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ED498" w14:textId="77777777" w:rsidR="00EA2BE1" w:rsidRPr="006378D4" w:rsidRDefault="00F17D45" w:rsidP="005108CF">
      <w:pPr>
        <w:pStyle w:val="Nagwek1"/>
        <w:spacing w:before="0"/>
        <w:ind w:left="1483" w:right="160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78D4">
        <w:rPr>
          <w:rFonts w:ascii="Times New Roman" w:hAnsi="Times New Roman" w:cs="Times New Roman"/>
          <w:sz w:val="24"/>
          <w:szCs w:val="24"/>
        </w:rPr>
        <w:t>REGULAMIN</w:t>
      </w:r>
    </w:p>
    <w:p w14:paraId="161EC5A8" w14:textId="331104C9" w:rsidR="00EA2BE1" w:rsidRPr="006378D4" w:rsidRDefault="00BB57A0" w:rsidP="005108CF">
      <w:pPr>
        <w:ind w:left="1483" w:right="16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TRZECIEGO</w:t>
      </w:r>
      <w:r w:rsidR="00510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D45" w:rsidRPr="006378D4">
        <w:rPr>
          <w:rFonts w:ascii="Times New Roman" w:hAnsi="Times New Roman" w:cs="Times New Roman"/>
          <w:b/>
          <w:sz w:val="24"/>
          <w:szCs w:val="24"/>
        </w:rPr>
        <w:t xml:space="preserve">PRZETARGU PISEMNEGO </w:t>
      </w:r>
      <w:r w:rsidR="00F17D45" w:rsidRPr="0087366B">
        <w:rPr>
          <w:rFonts w:ascii="Times New Roman" w:hAnsi="Times New Roman" w:cs="Times New Roman"/>
          <w:b/>
          <w:sz w:val="24"/>
          <w:szCs w:val="24"/>
        </w:rPr>
        <w:t>NIEOGRANICZONEGO Z DNIA</w:t>
      </w:r>
      <w:r w:rsidR="009C046E" w:rsidRPr="00873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BBF">
        <w:rPr>
          <w:rFonts w:ascii="Times New Roman" w:hAnsi="Times New Roman" w:cs="Times New Roman"/>
          <w:b/>
          <w:sz w:val="24"/>
          <w:szCs w:val="24"/>
        </w:rPr>
        <w:t>20</w:t>
      </w:r>
      <w:r w:rsidR="0087366B" w:rsidRPr="0087366B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7366B" w:rsidRPr="0087366B">
        <w:rPr>
          <w:rFonts w:ascii="Times New Roman" w:hAnsi="Times New Roman" w:cs="Times New Roman"/>
          <w:b/>
          <w:sz w:val="24"/>
          <w:szCs w:val="24"/>
        </w:rPr>
        <w:t>.2024</w:t>
      </w:r>
    </w:p>
    <w:p w14:paraId="226B1DA2" w14:textId="77777777" w:rsidR="00EF13E7" w:rsidRDefault="00EF13E7" w:rsidP="00EF13E7">
      <w:pPr>
        <w:jc w:val="both"/>
        <w:rPr>
          <w:rFonts w:ascii="Times New Roman" w:hAnsi="Times New Roman" w:cs="Times New Roman"/>
        </w:rPr>
      </w:pPr>
    </w:p>
    <w:p w14:paraId="26972717" w14:textId="675ADCE8" w:rsidR="00EA2BE1" w:rsidRPr="00EF13E7" w:rsidRDefault="00F17D45" w:rsidP="004249EB">
      <w:pPr>
        <w:spacing w:line="276" w:lineRule="auto"/>
        <w:jc w:val="both"/>
      </w:pPr>
      <w:r w:rsidRPr="007F6044">
        <w:rPr>
          <w:rFonts w:ascii="Times New Roman" w:hAnsi="Times New Roman" w:cs="Times New Roman"/>
        </w:rPr>
        <w:t xml:space="preserve">na sprzedaż </w:t>
      </w:r>
      <w:r w:rsidR="00A47EFE" w:rsidRPr="007F6044">
        <w:rPr>
          <w:rFonts w:ascii="Times New Roman" w:hAnsi="Times New Roman" w:cs="Times New Roman"/>
        </w:rPr>
        <w:t xml:space="preserve">1/2 udziału w nieruchomości </w:t>
      </w:r>
      <w:r w:rsidR="00EF13E7">
        <w:rPr>
          <w:rFonts w:ascii="Times New Roman" w:hAnsi="Times New Roman" w:cs="Times New Roman"/>
        </w:rPr>
        <w:t>nie</w:t>
      </w:r>
      <w:r w:rsidR="00A47EFE" w:rsidRPr="007F6044">
        <w:rPr>
          <w:rFonts w:ascii="Times New Roman" w:hAnsi="Times New Roman" w:cs="Times New Roman"/>
        </w:rPr>
        <w:t>zabudowanej</w:t>
      </w:r>
      <w:r w:rsidR="00EF13E7">
        <w:rPr>
          <w:rFonts w:ascii="Times New Roman" w:hAnsi="Times New Roman" w:cs="Times New Roman"/>
        </w:rPr>
        <w:t xml:space="preserve"> tj.</w:t>
      </w:r>
      <w:r w:rsidR="00A47EFE" w:rsidRPr="007F6044">
        <w:rPr>
          <w:rFonts w:ascii="Times New Roman" w:hAnsi="Times New Roman" w:cs="Times New Roman"/>
        </w:rPr>
        <w:t xml:space="preserve"> </w:t>
      </w:r>
      <w:r w:rsidR="00EF13E7">
        <w:rPr>
          <w:rFonts w:ascii="Times New Roman" w:hAnsi="Times New Roman" w:cs="Times New Roman"/>
        </w:rPr>
        <w:t>działki o nr 187/2, 187/3, 188/3, 186 położonych poza terenem siedliska, niezabudowane</w:t>
      </w:r>
      <w:r w:rsidR="004249EB">
        <w:rPr>
          <w:rFonts w:ascii="Times New Roman" w:hAnsi="Times New Roman" w:cs="Times New Roman"/>
        </w:rPr>
        <w:t xml:space="preserve">, stanowiące </w:t>
      </w:r>
      <w:r w:rsidR="00EF13E7">
        <w:rPr>
          <w:rFonts w:ascii="Times New Roman" w:hAnsi="Times New Roman" w:cs="Times New Roman"/>
        </w:rPr>
        <w:t xml:space="preserve">grunty rolne, użytkowane rolniczo oraz </w:t>
      </w:r>
      <w:r w:rsidR="00C301FC">
        <w:rPr>
          <w:rFonts w:ascii="Times New Roman" w:hAnsi="Times New Roman" w:cs="Times New Roman"/>
        </w:rPr>
        <w:t xml:space="preserve">½ udziału w </w:t>
      </w:r>
      <w:r w:rsidR="00EF13E7">
        <w:rPr>
          <w:rFonts w:ascii="Times New Roman" w:hAnsi="Times New Roman" w:cs="Times New Roman"/>
        </w:rPr>
        <w:t>dział</w:t>
      </w:r>
      <w:r w:rsidR="00C301FC">
        <w:rPr>
          <w:rFonts w:ascii="Times New Roman" w:hAnsi="Times New Roman" w:cs="Times New Roman"/>
        </w:rPr>
        <w:t>ce</w:t>
      </w:r>
      <w:r w:rsidR="00EF13E7">
        <w:rPr>
          <w:rFonts w:ascii="Times New Roman" w:hAnsi="Times New Roman" w:cs="Times New Roman"/>
        </w:rPr>
        <w:t xml:space="preserve"> o nr 138/1 położon</w:t>
      </w:r>
      <w:r w:rsidR="00C301FC">
        <w:rPr>
          <w:rFonts w:ascii="Times New Roman" w:hAnsi="Times New Roman" w:cs="Times New Roman"/>
        </w:rPr>
        <w:t>ej</w:t>
      </w:r>
      <w:r w:rsidR="00EF13E7">
        <w:rPr>
          <w:rFonts w:ascii="Times New Roman" w:hAnsi="Times New Roman" w:cs="Times New Roman"/>
        </w:rPr>
        <w:t xml:space="preserve"> w znacznym oddaleniu od siedliska</w:t>
      </w:r>
      <w:r w:rsidR="004249EB">
        <w:rPr>
          <w:rFonts w:ascii="Times New Roman" w:hAnsi="Times New Roman" w:cs="Times New Roman"/>
        </w:rPr>
        <w:t>,</w:t>
      </w:r>
      <w:r w:rsidR="00EF13E7">
        <w:rPr>
          <w:rFonts w:ascii="Times New Roman" w:hAnsi="Times New Roman" w:cs="Times New Roman"/>
        </w:rPr>
        <w:t xml:space="preserve"> stanowi</w:t>
      </w:r>
      <w:r w:rsidR="00C301FC">
        <w:rPr>
          <w:rFonts w:ascii="Times New Roman" w:hAnsi="Times New Roman" w:cs="Times New Roman"/>
        </w:rPr>
        <w:t xml:space="preserve">ącej </w:t>
      </w:r>
      <w:r w:rsidR="00EF13E7">
        <w:rPr>
          <w:rFonts w:ascii="Times New Roman" w:hAnsi="Times New Roman" w:cs="Times New Roman"/>
        </w:rPr>
        <w:t>użytki zielone. Łączna powierzchnia gruntu wynosi 1,</w:t>
      </w:r>
      <w:r w:rsidR="00BB57A0">
        <w:rPr>
          <w:rFonts w:ascii="Times New Roman" w:hAnsi="Times New Roman" w:cs="Times New Roman"/>
        </w:rPr>
        <w:t>62</w:t>
      </w:r>
      <w:r w:rsidR="00EF13E7">
        <w:rPr>
          <w:rFonts w:ascii="Times New Roman" w:hAnsi="Times New Roman" w:cs="Times New Roman"/>
        </w:rPr>
        <w:t xml:space="preserve">00 ha. Wzmiankowane działki </w:t>
      </w:r>
      <w:r w:rsidR="00EF13E7" w:rsidRPr="00C040A9">
        <w:rPr>
          <w:rFonts w:ascii="Times New Roman" w:hAnsi="Times New Roman" w:cs="Times New Roman"/>
        </w:rPr>
        <w:t xml:space="preserve">położone </w:t>
      </w:r>
      <w:r w:rsidR="00EF13E7">
        <w:rPr>
          <w:rFonts w:ascii="Times New Roman" w:hAnsi="Times New Roman" w:cs="Times New Roman"/>
        </w:rPr>
        <w:t xml:space="preserve">są </w:t>
      </w:r>
      <w:r w:rsidR="00EF13E7" w:rsidRPr="00C040A9">
        <w:rPr>
          <w:rFonts w:ascii="Times New Roman" w:hAnsi="Times New Roman" w:cs="Times New Roman"/>
        </w:rPr>
        <w:t>w obrębie Małujowice, gmina Skarbimierz, powiat brzeski, województwo opolskie.</w:t>
      </w:r>
      <w:r w:rsidR="00EF13E7">
        <w:rPr>
          <w:rFonts w:ascii="Times New Roman" w:hAnsi="Times New Roman" w:cs="Times New Roman"/>
        </w:rPr>
        <w:t xml:space="preserve"> </w:t>
      </w:r>
      <w:r w:rsidR="00EF13E7" w:rsidRPr="00C040A9">
        <w:rPr>
          <w:rFonts w:ascii="Times New Roman" w:hAnsi="Times New Roman" w:cs="Times New Roman"/>
        </w:rPr>
        <w:t>Przedmiotowa nieruchomość gruntowa ma założoną księgę wieczystą KW Nr OP1B/00003906/4, prowadzoną przez Sąd Rejonowy w Brzegu – V</w:t>
      </w:r>
      <w:r w:rsidR="00E83C6E">
        <w:rPr>
          <w:rFonts w:ascii="Times New Roman" w:hAnsi="Times New Roman" w:cs="Times New Roman"/>
        </w:rPr>
        <w:t> </w:t>
      </w:r>
      <w:r w:rsidR="00EF13E7" w:rsidRPr="00C040A9">
        <w:rPr>
          <w:rFonts w:ascii="Times New Roman" w:hAnsi="Times New Roman" w:cs="Times New Roman"/>
        </w:rPr>
        <w:t>Wydział Ksiąg Wieczystych.</w:t>
      </w:r>
      <w:r w:rsidR="00EF13E7">
        <w:rPr>
          <w:rFonts w:ascii="Times New Roman" w:hAnsi="Times New Roman" w:cs="Times New Roman"/>
        </w:rPr>
        <w:t xml:space="preserve"> </w:t>
      </w:r>
      <w:r w:rsidR="008A7115" w:rsidRPr="007F6044">
        <w:rPr>
          <w:rFonts w:ascii="Times New Roman" w:hAnsi="Times New Roman" w:cs="Times New Roman"/>
        </w:rPr>
        <w:t>Udział</w:t>
      </w:r>
      <w:r w:rsidR="00EF13E7">
        <w:rPr>
          <w:rFonts w:ascii="Times New Roman" w:hAnsi="Times New Roman" w:cs="Times New Roman"/>
        </w:rPr>
        <w:t>y</w:t>
      </w:r>
      <w:r w:rsidR="008A7115" w:rsidRPr="007F6044">
        <w:rPr>
          <w:rFonts w:ascii="Times New Roman" w:hAnsi="Times New Roman" w:cs="Times New Roman"/>
        </w:rPr>
        <w:t xml:space="preserve"> w n</w:t>
      </w:r>
      <w:r w:rsidRPr="007F6044">
        <w:rPr>
          <w:rFonts w:ascii="Times New Roman" w:hAnsi="Times New Roman" w:cs="Times New Roman"/>
        </w:rPr>
        <w:t>ieruchomoś</w:t>
      </w:r>
      <w:r w:rsidR="00EF13E7">
        <w:rPr>
          <w:rFonts w:ascii="Times New Roman" w:hAnsi="Times New Roman" w:cs="Times New Roman"/>
        </w:rPr>
        <w:t>ciach</w:t>
      </w:r>
      <w:r w:rsidRPr="007F6044">
        <w:rPr>
          <w:rFonts w:ascii="Times New Roman" w:hAnsi="Times New Roman" w:cs="Times New Roman"/>
        </w:rPr>
        <w:t xml:space="preserve"> wchodz</w:t>
      </w:r>
      <w:r w:rsidR="00EF13E7">
        <w:rPr>
          <w:rFonts w:ascii="Times New Roman" w:hAnsi="Times New Roman" w:cs="Times New Roman"/>
        </w:rPr>
        <w:t>ą</w:t>
      </w:r>
      <w:r w:rsidRPr="007F6044">
        <w:rPr>
          <w:rFonts w:ascii="Times New Roman" w:hAnsi="Times New Roman" w:cs="Times New Roman"/>
        </w:rPr>
        <w:t xml:space="preserve"> w skład masy upadłości dłużnika </w:t>
      </w:r>
      <w:r w:rsidR="00A47EFE" w:rsidRPr="007F6044">
        <w:rPr>
          <w:rFonts w:ascii="Times New Roman" w:hAnsi="Times New Roman" w:cs="Times New Roman"/>
        </w:rPr>
        <w:t>Jana Tomczyszyna</w:t>
      </w:r>
      <w:r w:rsidR="007F6044">
        <w:rPr>
          <w:rFonts w:ascii="Times New Roman" w:hAnsi="Times New Roman" w:cs="Times New Roman"/>
        </w:rPr>
        <w:t xml:space="preserve"> (</w:t>
      </w:r>
      <w:r w:rsidRPr="007F6044">
        <w:rPr>
          <w:rFonts w:ascii="Times New Roman" w:hAnsi="Times New Roman" w:cs="Times New Roman"/>
        </w:rPr>
        <w:t xml:space="preserve">PESEL: </w:t>
      </w:r>
      <w:bookmarkStart w:id="0" w:name="_Hlk163653076"/>
      <w:r w:rsidR="00A47EFE" w:rsidRPr="007F6044">
        <w:rPr>
          <w:rFonts w:ascii="Times New Roman" w:hAnsi="Times New Roman" w:cs="Times New Roman"/>
        </w:rPr>
        <w:t>54012317713</w:t>
      </w:r>
      <w:bookmarkEnd w:id="0"/>
      <w:r w:rsidR="007F6044">
        <w:rPr>
          <w:rFonts w:ascii="Times New Roman" w:hAnsi="Times New Roman" w:cs="Times New Roman"/>
        </w:rPr>
        <w:t>)</w:t>
      </w:r>
      <w:r w:rsidRPr="007F6044">
        <w:rPr>
          <w:rFonts w:ascii="Times New Roman" w:hAnsi="Times New Roman" w:cs="Times New Roman"/>
        </w:rPr>
        <w:t>, będące</w:t>
      </w:r>
      <w:r w:rsidR="00A47EFE" w:rsidRPr="007F6044">
        <w:rPr>
          <w:rFonts w:ascii="Times New Roman" w:hAnsi="Times New Roman" w:cs="Times New Roman"/>
        </w:rPr>
        <w:t>go</w:t>
      </w:r>
      <w:r w:rsidRPr="007F6044">
        <w:rPr>
          <w:rFonts w:ascii="Times New Roman" w:hAnsi="Times New Roman" w:cs="Times New Roman"/>
        </w:rPr>
        <w:t xml:space="preserve"> osobą fizyczną nieprowadzącą działalności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gospodarczej.</w:t>
      </w:r>
    </w:p>
    <w:p w14:paraId="0FC3751A" w14:textId="77777777" w:rsidR="00EA2BE1" w:rsidRPr="007F6044" w:rsidRDefault="00EA2BE1" w:rsidP="005856BC">
      <w:pPr>
        <w:pStyle w:val="Tekstpodstawowy"/>
        <w:spacing w:before="10" w:line="276" w:lineRule="auto"/>
        <w:jc w:val="both"/>
        <w:rPr>
          <w:rFonts w:ascii="Times New Roman" w:hAnsi="Times New Roman" w:cs="Times New Roman"/>
        </w:rPr>
      </w:pPr>
    </w:p>
    <w:p w14:paraId="272F4F16" w14:textId="310F3DD5" w:rsidR="00955CB2" w:rsidRPr="007F6044" w:rsidRDefault="00AA15FC" w:rsidP="005856BC">
      <w:pPr>
        <w:pStyle w:val="Nagwek1"/>
        <w:numPr>
          <w:ilvl w:val="0"/>
          <w:numId w:val="7"/>
        </w:numPr>
        <w:tabs>
          <w:tab w:val="left" w:pos="820"/>
          <w:tab w:val="left" w:pos="822"/>
        </w:tabs>
        <w:spacing w:before="0" w:after="240" w:line="276" w:lineRule="auto"/>
        <w:ind w:hanging="721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SPRZEDAŻ PROWADZONA JEST W OPARCIU O:</w:t>
      </w:r>
    </w:p>
    <w:p w14:paraId="61C60A51" w14:textId="56918AA2" w:rsidR="00AA15FC" w:rsidRPr="007F6044" w:rsidRDefault="00354C48" w:rsidP="004249EB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276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>Postanowienie</w:t>
      </w:r>
      <w:r w:rsidR="00E6502C" w:rsidRPr="007F6044">
        <w:rPr>
          <w:rFonts w:ascii="Times New Roman" w:hAnsi="Times New Roman" w:cs="Times New Roman"/>
          <w:b w:val="0"/>
          <w:bCs w:val="0"/>
        </w:rPr>
        <w:t xml:space="preserve"> Sędziego-Komisarz z </w:t>
      </w:r>
      <w:r w:rsidR="00E6502C" w:rsidRPr="005108CF">
        <w:rPr>
          <w:rFonts w:ascii="Times New Roman" w:hAnsi="Times New Roman" w:cs="Times New Roman"/>
          <w:b w:val="0"/>
          <w:bCs w:val="0"/>
        </w:rPr>
        <w:t xml:space="preserve">dnia </w:t>
      </w:r>
      <w:r w:rsidR="005108CF" w:rsidRPr="005108CF">
        <w:rPr>
          <w:rFonts w:ascii="Times New Roman" w:hAnsi="Times New Roman" w:cs="Times New Roman"/>
          <w:b w:val="0"/>
          <w:bCs w:val="0"/>
        </w:rPr>
        <w:t>13 maja 2024 r.</w:t>
      </w:r>
      <w:r w:rsidR="00E6502C" w:rsidRPr="005108CF">
        <w:rPr>
          <w:rFonts w:ascii="Times New Roman" w:hAnsi="Times New Roman" w:cs="Times New Roman"/>
          <w:b w:val="0"/>
          <w:bCs w:val="0"/>
        </w:rPr>
        <w:t xml:space="preserve"> </w:t>
      </w:r>
      <w:r w:rsidR="00E6502C" w:rsidRPr="007F6044">
        <w:rPr>
          <w:rFonts w:ascii="Times New Roman" w:hAnsi="Times New Roman" w:cs="Times New Roman"/>
          <w:b w:val="0"/>
          <w:bCs w:val="0"/>
        </w:rPr>
        <w:t xml:space="preserve">o wyrażeniu zgody na sprzedaż </w:t>
      </w:r>
      <w:r w:rsidRPr="007F6044">
        <w:rPr>
          <w:rFonts w:ascii="Times New Roman" w:hAnsi="Times New Roman" w:cs="Times New Roman"/>
          <w:b w:val="0"/>
          <w:bCs w:val="0"/>
        </w:rPr>
        <w:t>nieruchomości wchodzącej w skład masy upadłości Jana Tomczyszyna,</w:t>
      </w:r>
      <w:r w:rsidR="001F1A7C" w:rsidRPr="007F6044">
        <w:rPr>
          <w:rFonts w:ascii="Times New Roman" w:hAnsi="Times New Roman" w:cs="Times New Roman"/>
          <w:b w:val="0"/>
          <w:bCs w:val="0"/>
        </w:rPr>
        <w:t xml:space="preserve"> tj.</w:t>
      </w:r>
      <w:r w:rsidRPr="007F6044">
        <w:rPr>
          <w:rFonts w:ascii="Times New Roman" w:hAnsi="Times New Roman" w:cs="Times New Roman"/>
          <w:b w:val="0"/>
          <w:bCs w:val="0"/>
        </w:rPr>
        <w:t xml:space="preserve"> </w:t>
      </w:r>
      <w:r w:rsidR="004249EB">
        <w:rPr>
          <w:rFonts w:ascii="Times New Roman" w:hAnsi="Times New Roman" w:cs="Times New Roman"/>
          <w:b w:val="0"/>
          <w:bCs w:val="0"/>
        </w:rPr>
        <w:t xml:space="preserve">½ </w:t>
      </w:r>
      <w:r w:rsidR="0003773D" w:rsidRPr="007F6044">
        <w:rPr>
          <w:rFonts w:ascii="Times New Roman" w:hAnsi="Times New Roman" w:cs="Times New Roman"/>
          <w:b w:val="0"/>
          <w:bCs w:val="0"/>
        </w:rPr>
        <w:t>udziału w</w:t>
      </w:r>
      <w:r w:rsidR="005108CF">
        <w:rPr>
          <w:rFonts w:ascii="Times New Roman" w:hAnsi="Times New Roman" w:cs="Times New Roman"/>
          <w:b w:val="0"/>
          <w:bCs w:val="0"/>
        </w:rPr>
        <w:t> </w:t>
      </w:r>
      <w:r w:rsidR="00EF13E7">
        <w:rPr>
          <w:rFonts w:ascii="Times New Roman" w:hAnsi="Times New Roman" w:cs="Times New Roman"/>
          <w:b w:val="0"/>
          <w:bCs w:val="0"/>
        </w:rPr>
        <w:t>nieruchomościach nie</w:t>
      </w:r>
      <w:r w:rsidR="0003773D" w:rsidRPr="007F6044">
        <w:rPr>
          <w:rFonts w:ascii="Times New Roman" w:hAnsi="Times New Roman" w:cs="Times New Roman"/>
          <w:b w:val="0"/>
          <w:bCs w:val="0"/>
        </w:rPr>
        <w:t>zabudowan</w:t>
      </w:r>
      <w:r w:rsidR="00EF13E7">
        <w:rPr>
          <w:rFonts w:ascii="Times New Roman" w:hAnsi="Times New Roman" w:cs="Times New Roman"/>
          <w:b w:val="0"/>
          <w:bCs w:val="0"/>
        </w:rPr>
        <w:t>ych</w:t>
      </w:r>
      <w:r w:rsidR="0003773D" w:rsidRPr="007F6044">
        <w:rPr>
          <w:rFonts w:ascii="Times New Roman" w:hAnsi="Times New Roman" w:cs="Times New Roman"/>
          <w:b w:val="0"/>
          <w:bCs w:val="0"/>
        </w:rPr>
        <w:t xml:space="preserve"> </w:t>
      </w:r>
      <w:r w:rsidR="00EF13E7">
        <w:rPr>
          <w:rFonts w:ascii="Times New Roman" w:hAnsi="Times New Roman" w:cs="Times New Roman"/>
          <w:b w:val="0"/>
          <w:bCs w:val="0"/>
        </w:rPr>
        <w:t xml:space="preserve">działek o nr 187/2, 187/3, 188/3, 186 i 138/1, </w:t>
      </w:r>
      <w:r w:rsidR="0003773D" w:rsidRPr="007F6044">
        <w:rPr>
          <w:rFonts w:ascii="Times New Roman" w:hAnsi="Times New Roman" w:cs="Times New Roman"/>
          <w:b w:val="0"/>
          <w:bCs w:val="0"/>
        </w:rPr>
        <w:t>położone w</w:t>
      </w:r>
      <w:r w:rsidR="005108CF">
        <w:rPr>
          <w:rFonts w:ascii="Times New Roman" w:hAnsi="Times New Roman" w:cs="Times New Roman"/>
          <w:b w:val="0"/>
          <w:bCs w:val="0"/>
        </w:rPr>
        <w:t> </w:t>
      </w:r>
      <w:r w:rsidR="0003773D" w:rsidRPr="007F6044">
        <w:rPr>
          <w:rFonts w:ascii="Times New Roman" w:hAnsi="Times New Roman" w:cs="Times New Roman"/>
          <w:b w:val="0"/>
          <w:bCs w:val="0"/>
        </w:rPr>
        <w:t>obrębie Małujowice, gmina Skarbimierz, powiat brzeski, województwo opolskie, dla której urządzono księgę wieczystą nr OP1B/00003906/4 prowadzoną przez Sąd Rejonowy w Brzegu V</w:t>
      </w:r>
      <w:r w:rsidR="005108CF">
        <w:rPr>
          <w:rFonts w:ascii="Times New Roman" w:hAnsi="Times New Roman" w:cs="Times New Roman"/>
          <w:b w:val="0"/>
          <w:bCs w:val="0"/>
        </w:rPr>
        <w:t> </w:t>
      </w:r>
      <w:r w:rsidR="0003773D" w:rsidRPr="007F6044">
        <w:rPr>
          <w:rFonts w:ascii="Times New Roman" w:hAnsi="Times New Roman" w:cs="Times New Roman"/>
          <w:b w:val="0"/>
          <w:bCs w:val="0"/>
        </w:rPr>
        <w:t>Wydział Ksiąg Wieczystych</w:t>
      </w:r>
      <w:r w:rsidR="00894840" w:rsidRPr="007F6044">
        <w:rPr>
          <w:rFonts w:ascii="Times New Roman" w:hAnsi="Times New Roman" w:cs="Times New Roman"/>
          <w:b w:val="0"/>
          <w:bCs w:val="0"/>
        </w:rPr>
        <w:t>,</w:t>
      </w:r>
    </w:p>
    <w:p w14:paraId="22DA6DC2" w14:textId="76BBF7C2" w:rsidR="00894840" w:rsidRPr="007F6044" w:rsidRDefault="00894840" w:rsidP="004249EB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276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 xml:space="preserve">Operat szacunkowy </w:t>
      </w:r>
      <w:r w:rsidR="001B0F09" w:rsidRPr="007F6044">
        <w:rPr>
          <w:rFonts w:ascii="Times New Roman" w:hAnsi="Times New Roman" w:cs="Times New Roman"/>
          <w:b w:val="0"/>
          <w:bCs w:val="0"/>
        </w:rPr>
        <w:t xml:space="preserve">z dnia 22.02.2023 r. sporządzony </w:t>
      </w:r>
      <w:r w:rsidR="005C4835" w:rsidRPr="007F6044">
        <w:rPr>
          <w:rFonts w:ascii="Times New Roman" w:hAnsi="Times New Roman" w:cs="Times New Roman"/>
          <w:b w:val="0"/>
          <w:bCs w:val="0"/>
        </w:rPr>
        <w:t xml:space="preserve">przez uprawnionego rzeczoznawcę majątkowego Edytę Włodarczyk-Laskowską </w:t>
      </w:r>
      <w:r w:rsidR="00BF6A1F" w:rsidRPr="007F6044">
        <w:rPr>
          <w:rFonts w:ascii="Times New Roman" w:hAnsi="Times New Roman" w:cs="Times New Roman"/>
          <w:b w:val="0"/>
          <w:bCs w:val="0"/>
        </w:rPr>
        <w:t>,</w:t>
      </w:r>
    </w:p>
    <w:p w14:paraId="0058FA8C" w14:textId="3162111F" w:rsidR="00BF6A1F" w:rsidRPr="007F6044" w:rsidRDefault="00BF6A1F" w:rsidP="004249EB">
      <w:pPr>
        <w:pStyle w:val="Nagwek1"/>
        <w:numPr>
          <w:ilvl w:val="0"/>
          <w:numId w:val="8"/>
        </w:numPr>
        <w:tabs>
          <w:tab w:val="left" w:pos="820"/>
          <w:tab w:val="left" w:pos="822"/>
        </w:tabs>
        <w:spacing w:before="0" w:line="276" w:lineRule="auto"/>
        <w:ind w:left="426" w:right="44"/>
        <w:jc w:val="both"/>
        <w:rPr>
          <w:rFonts w:ascii="Times New Roman" w:hAnsi="Times New Roman" w:cs="Times New Roman"/>
          <w:b w:val="0"/>
          <w:bCs w:val="0"/>
        </w:rPr>
      </w:pPr>
      <w:r w:rsidRPr="007F6044">
        <w:rPr>
          <w:rFonts w:ascii="Times New Roman" w:hAnsi="Times New Roman" w:cs="Times New Roman"/>
          <w:b w:val="0"/>
          <w:bCs w:val="0"/>
        </w:rPr>
        <w:t>Przepisy ustawy z dnia 28 lutego 2003 r. Prawo upadłościowe oraz ustawy z dnia 23 kwietnia 1964 r. Kodeks Cywilny</w:t>
      </w:r>
      <w:r w:rsidR="00C674C6" w:rsidRPr="007F6044">
        <w:rPr>
          <w:rFonts w:ascii="Times New Roman" w:hAnsi="Times New Roman" w:cs="Times New Roman"/>
          <w:b w:val="0"/>
          <w:bCs w:val="0"/>
        </w:rPr>
        <w:t>.</w:t>
      </w:r>
    </w:p>
    <w:p w14:paraId="01F0EFF7" w14:textId="77777777" w:rsidR="00C674C6" w:rsidRPr="007F6044" w:rsidRDefault="00C674C6" w:rsidP="005856BC">
      <w:pPr>
        <w:pStyle w:val="Nagwek1"/>
        <w:tabs>
          <w:tab w:val="left" w:pos="820"/>
          <w:tab w:val="left" w:pos="822"/>
        </w:tabs>
        <w:spacing w:before="0" w:line="276" w:lineRule="auto"/>
        <w:ind w:left="1181" w:firstLine="0"/>
        <w:jc w:val="both"/>
        <w:rPr>
          <w:rFonts w:ascii="Times New Roman" w:hAnsi="Times New Roman" w:cs="Times New Roman"/>
          <w:b w:val="0"/>
          <w:bCs w:val="0"/>
        </w:rPr>
      </w:pPr>
    </w:p>
    <w:p w14:paraId="5DE77831" w14:textId="4D999AD9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20"/>
          <w:tab w:val="left" w:pos="822"/>
        </w:tabs>
        <w:spacing w:before="0" w:line="276" w:lineRule="auto"/>
        <w:ind w:hanging="721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PRZEDMIOT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="00BB57A0">
        <w:rPr>
          <w:rFonts w:ascii="Times New Roman" w:hAnsi="Times New Roman" w:cs="Times New Roman"/>
          <w:spacing w:val="-2"/>
        </w:rPr>
        <w:t>TRZECIEGO</w:t>
      </w:r>
      <w:r w:rsidR="005108CF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PRZETARGU:</w:t>
      </w:r>
    </w:p>
    <w:p w14:paraId="13FAD9E7" w14:textId="08EBFC5B" w:rsidR="00EA2BE1" w:rsidRPr="007F6044" w:rsidRDefault="00F17D45" w:rsidP="004249EB">
      <w:pPr>
        <w:pStyle w:val="Akapitzlist"/>
        <w:numPr>
          <w:ilvl w:val="0"/>
          <w:numId w:val="6"/>
        </w:numPr>
        <w:spacing w:before="22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Przetarg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organizowany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jest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ramach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postępowania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upadłościowego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dłużni</w:t>
      </w:r>
      <w:r w:rsidR="00A47EFE" w:rsidRPr="007F6044">
        <w:rPr>
          <w:rFonts w:ascii="Times New Roman" w:hAnsi="Times New Roman" w:cs="Times New Roman"/>
        </w:rPr>
        <w:t>ka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osobie</w:t>
      </w:r>
      <w:r w:rsidR="00A47EFE" w:rsidRPr="007F6044">
        <w:rPr>
          <w:rFonts w:ascii="Times New Roman" w:hAnsi="Times New Roman" w:cs="Times New Roman"/>
        </w:rPr>
        <w:t xml:space="preserve"> Jana Tomczyszyna</w:t>
      </w:r>
      <w:r w:rsidRPr="007F6044">
        <w:rPr>
          <w:rFonts w:ascii="Times New Roman" w:hAnsi="Times New Roman" w:cs="Times New Roman"/>
        </w:rPr>
        <w:t xml:space="preserve"> [PESEL: </w:t>
      </w:r>
      <w:r w:rsidR="00A47EFE" w:rsidRPr="007F6044">
        <w:rPr>
          <w:rFonts w:ascii="Times New Roman" w:hAnsi="Times New Roman" w:cs="Times New Roman"/>
        </w:rPr>
        <w:t>54012317713</w:t>
      </w:r>
      <w:r w:rsidRPr="007F6044">
        <w:rPr>
          <w:rFonts w:ascii="Times New Roman" w:hAnsi="Times New Roman" w:cs="Times New Roman"/>
        </w:rPr>
        <w:t>] prowadzonego w Sądzie Rejonowym w</w:t>
      </w:r>
      <w:r w:rsidR="007F6044" w:rsidRP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Opolu, Wydział V</w:t>
      </w:r>
      <w:r w:rsidR="00EF13E7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Gospodarczy, Sekcja ds. Upadłościowych i Restrukturyzacyjnych, pod sygn. akt </w:t>
      </w:r>
      <w:r w:rsidR="00CF120A" w:rsidRPr="007F6044">
        <w:rPr>
          <w:rFonts w:ascii="Times New Roman" w:hAnsi="Times New Roman" w:cs="Times New Roman"/>
        </w:rPr>
        <w:t>O</w:t>
      </w:r>
      <w:r w:rsidR="00EF13E7">
        <w:rPr>
          <w:rFonts w:ascii="Times New Roman" w:hAnsi="Times New Roman" w:cs="Times New Roman"/>
        </w:rPr>
        <w:t>P</w:t>
      </w:r>
      <w:r w:rsidR="00CF120A" w:rsidRPr="007F6044">
        <w:rPr>
          <w:rFonts w:ascii="Times New Roman" w:hAnsi="Times New Roman" w:cs="Times New Roman"/>
        </w:rPr>
        <w:t>1O/GUp/24/2023</w:t>
      </w:r>
      <w:r w:rsidRPr="007F6044">
        <w:rPr>
          <w:rFonts w:ascii="Times New Roman" w:hAnsi="Times New Roman" w:cs="Times New Roman"/>
        </w:rPr>
        <w:t>, na podstawie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art.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491</w:t>
      </w:r>
      <w:r w:rsidRPr="007F6044">
        <w:rPr>
          <w:rFonts w:ascii="Times New Roman" w:hAnsi="Times New Roman" w:cs="Times New Roman"/>
          <w:vertAlign w:val="superscript"/>
        </w:rPr>
        <w:t>11a</w:t>
      </w:r>
      <w:r w:rsidRPr="007F6044">
        <w:rPr>
          <w:rFonts w:ascii="Times New Roman" w:hAnsi="Times New Roman" w:cs="Times New Roman"/>
          <w:spacing w:val="-21"/>
        </w:rPr>
        <w:t xml:space="preserve"> </w:t>
      </w:r>
      <w:r w:rsidRPr="007F6044">
        <w:rPr>
          <w:rFonts w:ascii="Times New Roman" w:hAnsi="Times New Roman" w:cs="Times New Roman"/>
        </w:rPr>
        <w:t>ust.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1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ustawy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dnia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28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lutego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2003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r.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Prawo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Upadłościowe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="00EF13E7">
        <w:rPr>
          <w:rFonts w:ascii="Times New Roman" w:hAnsi="Times New Roman" w:cs="Times New Roman"/>
        </w:rPr>
        <w:t>(</w:t>
      </w:r>
      <w:r w:rsidRPr="007F6044">
        <w:rPr>
          <w:rFonts w:ascii="Times New Roman" w:hAnsi="Times New Roman" w:cs="Times New Roman"/>
        </w:rPr>
        <w:t>Dz.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U.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2020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poz. 1228</w:t>
      </w:r>
      <w:r w:rsidR="00EF13E7">
        <w:rPr>
          <w:rFonts w:ascii="Times New Roman" w:hAnsi="Times New Roman" w:cs="Times New Roman"/>
        </w:rPr>
        <w:t>)</w:t>
      </w:r>
      <w:r w:rsidRPr="007F6044">
        <w:rPr>
          <w:rFonts w:ascii="Times New Roman" w:hAnsi="Times New Roman" w:cs="Times New Roman"/>
        </w:rPr>
        <w:t>.</w:t>
      </w:r>
    </w:p>
    <w:p w14:paraId="3BA79E70" w14:textId="3EE31359" w:rsidR="005856BC" w:rsidRPr="00FE67A6" w:rsidRDefault="00F17D45" w:rsidP="004249EB">
      <w:pPr>
        <w:pStyle w:val="Akapitzlist"/>
        <w:numPr>
          <w:ilvl w:val="0"/>
          <w:numId w:val="6"/>
        </w:numPr>
        <w:spacing w:line="276" w:lineRule="auto"/>
        <w:ind w:left="426" w:right="44"/>
        <w:rPr>
          <w:rFonts w:ascii="Times New Roman" w:hAnsi="Times New Roman" w:cs="Times New Roman"/>
          <w:color w:val="FF0000"/>
        </w:rPr>
      </w:pPr>
      <w:r w:rsidRPr="007F6044">
        <w:rPr>
          <w:rFonts w:ascii="Times New Roman" w:hAnsi="Times New Roman" w:cs="Times New Roman"/>
        </w:rPr>
        <w:t xml:space="preserve">Przedmiotem </w:t>
      </w:r>
      <w:r w:rsidR="00BB57A0">
        <w:rPr>
          <w:rFonts w:ascii="Times New Roman" w:hAnsi="Times New Roman" w:cs="Times New Roman"/>
        </w:rPr>
        <w:t>trzeciego</w:t>
      </w:r>
      <w:r w:rsidR="005108CF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 xml:space="preserve">przetargu jest </w:t>
      </w:r>
      <w:r w:rsidR="00EF13E7">
        <w:rPr>
          <w:rFonts w:ascii="Times New Roman" w:hAnsi="Times New Roman" w:cs="Times New Roman"/>
        </w:rPr>
        <w:t xml:space="preserve">½ </w:t>
      </w:r>
      <w:r w:rsidR="00CF120A" w:rsidRPr="007F6044">
        <w:rPr>
          <w:rFonts w:ascii="Times New Roman" w:hAnsi="Times New Roman" w:cs="Times New Roman"/>
        </w:rPr>
        <w:t xml:space="preserve">udziału </w:t>
      </w:r>
      <w:r w:rsidR="00EF13E7" w:rsidRPr="00C040A9">
        <w:rPr>
          <w:rFonts w:ascii="Times New Roman" w:hAnsi="Times New Roman" w:cs="Times New Roman"/>
        </w:rPr>
        <w:t>własnoś</w:t>
      </w:r>
      <w:r w:rsidR="00EF13E7">
        <w:rPr>
          <w:rFonts w:ascii="Times New Roman" w:hAnsi="Times New Roman" w:cs="Times New Roman"/>
        </w:rPr>
        <w:t>ci działek o nr 187/2, 187/3, 188/3, 186 położone poza terenem siedliska niezabudowane</w:t>
      </w:r>
      <w:r w:rsidR="004249EB">
        <w:rPr>
          <w:rFonts w:ascii="Times New Roman" w:hAnsi="Times New Roman" w:cs="Times New Roman"/>
        </w:rPr>
        <w:t xml:space="preserve">go, </w:t>
      </w:r>
      <w:r w:rsidR="00EF13E7">
        <w:rPr>
          <w:rFonts w:ascii="Times New Roman" w:hAnsi="Times New Roman" w:cs="Times New Roman"/>
        </w:rPr>
        <w:t>stanowią</w:t>
      </w:r>
      <w:r w:rsidR="004249EB">
        <w:rPr>
          <w:rFonts w:ascii="Times New Roman" w:hAnsi="Times New Roman" w:cs="Times New Roman"/>
        </w:rPr>
        <w:t>ce</w:t>
      </w:r>
      <w:r w:rsidR="00EF13E7">
        <w:rPr>
          <w:rFonts w:ascii="Times New Roman" w:hAnsi="Times New Roman" w:cs="Times New Roman"/>
        </w:rPr>
        <w:t xml:space="preserve"> grunty rolne</w:t>
      </w:r>
      <w:r w:rsidR="004249EB">
        <w:rPr>
          <w:rFonts w:ascii="Times New Roman" w:hAnsi="Times New Roman" w:cs="Times New Roman"/>
        </w:rPr>
        <w:t>,</w:t>
      </w:r>
      <w:r w:rsidR="00EF13E7">
        <w:rPr>
          <w:rFonts w:ascii="Times New Roman" w:hAnsi="Times New Roman" w:cs="Times New Roman"/>
        </w:rPr>
        <w:t xml:space="preserve"> użytkowane rolniczo oraz </w:t>
      </w:r>
      <w:r w:rsidR="00C301FC">
        <w:rPr>
          <w:rFonts w:ascii="Times New Roman" w:hAnsi="Times New Roman" w:cs="Times New Roman"/>
        </w:rPr>
        <w:t xml:space="preserve">½ udziału własności w </w:t>
      </w:r>
      <w:r w:rsidR="00EF13E7">
        <w:rPr>
          <w:rFonts w:ascii="Times New Roman" w:hAnsi="Times New Roman" w:cs="Times New Roman"/>
        </w:rPr>
        <w:t>dział</w:t>
      </w:r>
      <w:r w:rsidR="00C301FC">
        <w:rPr>
          <w:rFonts w:ascii="Times New Roman" w:hAnsi="Times New Roman" w:cs="Times New Roman"/>
        </w:rPr>
        <w:t>ce</w:t>
      </w:r>
      <w:r w:rsidR="00EF13E7">
        <w:rPr>
          <w:rFonts w:ascii="Times New Roman" w:hAnsi="Times New Roman" w:cs="Times New Roman"/>
        </w:rPr>
        <w:t xml:space="preserve"> nr 138/1 położon</w:t>
      </w:r>
      <w:r w:rsidR="00C301FC">
        <w:rPr>
          <w:rFonts w:ascii="Times New Roman" w:hAnsi="Times New Roman" w:cs="Times New Roman"/>
        </w:rPr>
        <w:t>ej</w:t>
      </w:r>
      <w:r w:rsidR="00EF13E7">
        <w:rPr>
          <w:rFonts w:ascii="Times New Roman" w:hAnsi="Times New Roman" w:cs="Times New Roman"/>
        </w:rPr>
        <w:t xml:space="preserve"> w znacznym oddaleniu od siedliska stanowi</w:t>
      </w:r>
      <w:r w:rsidR="004249EB">
        <w:rPr>
          <w:rFonts w:ascii="Times New Roman" w:hAnsi="Times New Roman" w:cs="Times New Roman"/>
        </w:rPr>
        <w:t xml:space="preserve">, </w:t>
      </w:r>
      <w:r w:rsidR="00EF13E7">
        <w:rPr>
          <w:rFonts w:ascii="Times New Roman" w:hAnsi="Times New Roman" w:cs="Times New Roman"/>
        </w:rPr>
        <w:t>użytki zielone. Łączna powierzchnia gruntu wynosi 1,</w:t>
      </w:r>
      <w:r w:rsidR="005108CF">
        <w:rPr>
          <w:rFonts w:ascii="Times New Roman" w:hAnsi="Times New Roman" w:cs="Times New Roman"/>
        </w:rPr>
        <w:t>62</w:t>
      </w:r>
      <w:r w:rsidR="00EF13E7">
        <w:rPr>
          <w:rFonts w:ascii="Times New Roman" w:hAnsi="Times New Roman" w:cs="Times New Roman"/>
        </w:rPr>
        <w:t xml:space="preserve">00 ha, </w:t>
      </w:r>
      <w:r w:rsidR="00EF13E7" w:rsidRPr="00C040A9">
        <w:rPr>
          <w:rFonts w:ascii="Times New Roman" w:hAnsi="Times New Roman" w:cs="Times New Roman"/>
        </w:rPr>
        <w:t>położone w obrębie Małujowice, gmina Skarbimierz, powiat brzeski, województwo opolskie.</w:t>
      </w:r>
      <w:r w:rsidR="00EF13E7">
        <w:rPr>
          <w:rFonts w:ascii="Times New Roman" w:hAnsi="Times New Roman" w:cs="Times New Roman"/>
        </w:rPr>
        <w:t xml:space="preserve"> </w:t>
      </w:r>
      <w:r w:rsidR="00EF13E7" w:rsidRPr="00C040A9">
        <w:rPr>
          <w:rFonts w:ascii="Times New Roman" w:hAnsi="Times New Roman" w:cs="Times New Roman"/>
        </w:rPr>
        <w:t>Przedmiotowa nieruchomość gruntowa ma założoną księgę wieczystą KW</w:t>
      </w:r>
      <w:r w:rsidR="005856BC">
        <w:rPr>
          <w:rFonts w:ascii="Times New Roman" w:hAnsi="Times New Roman" w:cs="Times New Roman"/>
        </w:rPr>
        <w:t xml:space="preserve"> </w:t>
      </w:r>
      <w:r w:rsidR="00EF13E7" w:rsidRPr="00C040A9">
        <w:rPr>
          <w:rFonts w:ascii="Times New Roman" w:hAnsi="Times New Roman" w:cs="Times New Roman"/>
        </w:rPr>
        <w:t>Nr OP1B/00003906/4, prowadzoną przez Sąd Rejonowy w Brzegu</w:t>
      </w:r>
      <w:r w:rsidR="00EF13E7">
        <w:rPr>
          <w:rFonts w:ascii="Times New Roman" w:hAnsi="Times New Roman" w:cs="Times New Roman"/>
        </w:rPr>
        <w:t>,</w:t>
      </w:r>
      <w:r w:rsidR="00CF120A" w:rsidRPr="007F6044">
        <w:rPr>
          <w:rFonts w:ascii="Times New Roman" w:hAnsi="Times New Roman" w:cs="Times New Roman"/>
        </w:rPr>
        <w:t xml:space="preserve"> V</w:t>
      </w:r>
      <w:r w:rsidR="007F6044">
        <w:rPr>
          <w:rFonts w:ascii="Times New Roman" w:hAnsi="Times New Roman" w:cs="Times New Roman"/>
        </w:rPr>
        <w:t> </w:t>
      </w:r>
      <w:r w:rsidR="00CF120A" w:rsidRPr="007F6044">
        <w:rPr>
          <w:rFonts w:ascii="Times New Roman" w:hAnsi="Times New Roman" w:cs="Times New Roman"/>
        </w:rPr>
        <w:t>Wydział Ksiąg Wieczystych</w:t>
      </w:r>
      <w:r w:rsidR="00BD6C84" w:rsidRPr="007F6044">
        <w:rPr>
          <w:rFonts w:ascii="Times New Roman" w:hAnsi="Times New Roman" w:cs="Times New Roman"/>
        </w:rPr>
        <w:t xml:space="preserve">. </w:t>
      </w:r>
      <w:r w:rsidRPr="001E6511">
        <w:rPr>
          <w:rFonts w:ascii="Times New Roman" w:hAnsi="Times New Roman" w:cs="Times New Roman"/>
        </w:rPr>
        <w:t>Cena wywoławcza</w:t>
      </w:r>
      <w:r w:rsidR="00C301FC" w:rsidRPr="001E6511">
        <w:rPr>
          <w:rFonts w:ascii="Times New Roman" w:hAnsi="Times New Roman" w:cs="Times New Roman"/>
        </w:rPr>
        <w:t xml:space="preserve"> ½ udziału w</w:t>
      </w:r>
      <w:r w:rsidRPr="001E6511">
        <w:rPr>
          <w:rFonts w:ascii="Times New Roman" w:hAnsi="Times New Roman" w:cs="Times New Roman"/>
        </w:rPr>
        <w:t xml:space="preserve"> nieruchomości to kwota wynikająca z operatu szacunkowego, sporządzonego przez rzeczoznawcę majątkowego w osobie </w:t>
      </w:r>
      <w:r w:rsidR="00387C06" w:rsidRPr="001E6511">
        <w:rPr>
          <w:rFonts w:ascii="Times New Roman" w:hAnsi="Times New Roman" w:cs="Times New Roman"/>
        </w:rPr>
        <w:t xml:space="preserve">Edyty Włodarczyk-Laskowskiej </w:t>
      </w:r>
      <w:r w:rsidRPr="001E6511">
        <w:rPr>
          <w:rFonts w:ascii="Times New Roman" w:hAnsi="Times New Roman" w:cs="Times New Roman"/>
        </w:rPr>
        <w:t xml:space="preserve">w dniu </w:t>
      </w:r>
      <w:r w:rsidR="00D1280C" w:rsidRPr="001E6511">
        <w:rPr>
          <w:rFonts w:ascii="Times New Roman" w:hAnsi="Times New Roman" w:cs="Times New Roman"/>
        </w:rPr>
        <w:t>2</w:t>
      </w:r>
      <w:r w:rsidR="00387C06" w:rsidRPr="001E6511">
        <w:rPr>
          <w:rFonts w:ascii="Times New Roman" w:hAnsi="Times New Roman" w:cs="Times New Roman"/>
        </w:rPr>
        <w:t>2.02.2023</w:t>
      </w:r>
      <w:r w:rsidRPr="001E6511">
        <w:rPr>
          <w:rFonts w:ascii="Times New Roman" w:hAnsi="Times New Roman" w:cs="Times New Roman"/>
        </w:rPr>
        <w:t xml:space="preserve"> r.</w:t>
      </w:r>
      <w:r w:rsidR="001E6511" w:rsidRPr="001E6511">
        <w:rPr>
          <w:rFonts w:ascii="Times New Roman" w:hAnsi="Times New Roman" w:cs="Times New Roman"/>
        </w:rPr>
        <w:t>, pomniejszona zgodnie z </w:t>
      </w:r>
      <w:r w:rsidR="005F5BDF">
        <w:rPr>
          <w:rFonts w:ascii="Times New Roman" w:hAnsi="Times New Roman" w:cs="Times New Roman"/>
        </w:rPr>
        <w:t xml:space="preserve">wydanym </w:t>
      </w:r>
      <w:r w:rsidR="001E6511" w:rsidRPr="001E6511">
        <w:rPr>
          <w:rFonts w:ascii="Times New Roman" w:hAnsi="Times New Roman" w:cs="Times New Roman"/>
        </w:rPr>
        <w:t>Postanowieniem Sądu Rejonowego w Opolu, V Wydział Gospodarczy, Sekcja ds. Upadłościowych i</w:t>
      </w:r>
      <w:r w:rsidR="005F5BDF">
        <w:rPr>
          <w:rFonts w:ascii="Times New Roman" w:hAnsi="Times New Roman" w:cs="Times New Roman"/>
        </w:rPr>
        <w:t> </w:t>
      </w:r>
      <w:r w:rsidR="001E6511" w:rsidRPr="001E6511">
        <w:rPr>
          <w:rFonts w:ascii="Times New Roman" w:hAnsi="Times New Roman" w:cs="Times New Roman"/>
        </w:rPr>
        <w:t>Restrukturyzacyjnych z dnia 13 maja 2024 r.</w:t>
      </w:r>
      <w:r w:rsidR="001E6511">
        <w:rPr>
          <w:rFonts w:ascii="Times New Roman" w:hAnsi="Times New Roman" w:cs="Times New Roman"/>
        </w:rPr>
        <w:t>, sygn. akt OP1O/GUp/24/2023</w:t>
      </w:r>
      <w:r w:rsidR="001E6511" w:rsidRPr="001E6511">
        <w:rPr>
          <w:rFonts w:ascii="Times New Roman" w:hAnsi="Times New Roman" w:cs="Times New Roman"/>
        </w:rPr>
        <w:t xml:space="preserve"> </w:t>
      </w:r>
      <w:r w:rsidR="005F5BDF">
        <w:rPr>
          <w:rFonts w:ascii="Times New Roman" w:hAnsi="Times New Roman" w:cs="Times New Roman"/>
        </w:rPr>
        <w:t xml:space="preserve">tj. </w:t>
      </w:r>
      <w:r w:rsidR="001E6511" w:rsidRPr="001E6511">
        <w:rPr>
          <w:rFonts w:ascii="Times New Roman" w:hAnsi="Times New Roman" w:cs="Times New Roman"/>
        </w:rPr>
        <w:t xml:space="preserve">w przypadku braku ofert podczas </w:t>
      </w:r>
      <w:r w:rsidR="00D95453">
        <w:rPr>
          <w:rFonts w:ascii="Times New Roman" w:hAnsi="Times New Roman" w:cs="Times New Roman"/>
        </w:rPr>
        <w:t>drugiego</w:t>
      </w:r>
      <w:r w:rsidR="001E6511" w:rsidRPr="001E6511">
        <w:rPr>
          <w:rFonts w:ascii="Times New Roman" w:hAnsi="Times New Roman" w:cs="Times New Roman"/>
        </w:rPr>
        <w:t xml:space="preserve"> przetargu</w:t>
      </w:r>
      <w:r w:rsidRPr="001E6511">
        <w:rPr>
          <w:rFonts w:ascii="Times New Roman" w:hAnsi="Times New Roman" w:cs="Times New Roman"/>
        </w:rPr>
        <w:t xml:space="preserve"> </w:t>
      </w:r>
      <w:r w:rsidR="001E6511">
        <w:rPr>
          <w:rFonts w:ascii="Times New Roman" w:hAnsi="Times New Roman" w:cs="Times New Roman"/>
        </w:rPr>
        <w:t>cena wywoławcza w </w:t>
      </w:r>
      <w:r w:rsidR="00BB57A0">
        <w:rPr>
          <w:rFonts w:ascii="Times New Roman" w:hAnsi="Times New Roman" w:cs="Times New Roman"/>
        </w:rPr>
        <w:t>trzeciego</w:t>
      </w:r>
      <w:r w:rsidR="001E6511">
        <w:rPr>
          <w:rFonts w:ascii="Times New Roman" w:hAnsi="Times New Roman" w:cs="Times New Roman"/>
        </w:rPr>
        <w:t xml:space="preserve"> przetargu </w:t>
      </w:r>
      <w:r w:rsidRPr="001E6511">
        <w:rPr>
          <w:rFonts w:ascii="Times New Roman" w:hAnsi="Times New Roman" w:cs="Times New Roman"/>
        </w:rPr>
        <w:t>wyno</w:t>
      </w:r>
      <w:r w:rsidR="001E6511">
        <w:rPr>
          <w:rFonts w:ascii="Times New Roman" w:hAnsi="Times New Roman" w:cs="Times New Roman"/>
        </w:rPr>
        <w:t>si</w:t>
      </w:r>
      <w:r w:rsidR="005856BC" w:rsidRPr="001E6511">
        <w:rPr>
          <w:rFonts w:ascii="Times New Roman" w:hAnsi="Times New Roman" w:cs="Times New Roman"/>
        </w:rPr>
        <w:t>:</w:t>
      </w:r>
    </w:p>
    <w:p w14:paraId="697EFE6E" w14:textId="77777777" w:rsidR="00BB57A0" w:rsidRDefault="00BB57A0" w:rsidP="00BB57A0">
      <w:pPr>
        <w:pStyle w:val="Akapitzlist"/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183377">
        <w:rPr>
          <w:rFonts w:ascii="Times New Roman" w:hAnsi="Times New Roman" w:cs="Times New Roman"/>
          <w:color w:val="000000" w:themeColor="text1"/>
        </w:rPr>
        <w:t xml:space="preserve">działka nr 187/2 – 1.062,00 zł (słownie: jeden tysiąc sześćdziesiąt dwa złote 00/100) </w:t>
      </w:r>
    </w:p>
    <w:p w14:paraId="1B1A7138" w14:textId="77777777" w:rsidR="00BB57A0" w:rsidRDefault="00BB57A0" w:rsidP="00BB57A0">
      <w:pPr>
        <w:pStyle w:val="Akapitzlist"/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BB57A0">
        <w:rPr>
          <w:rFonts w:ascii="Times New Roman" w:hAnsi="Times New Roman" w:cs="Times New Roman"/>
          <w:color w:val="000000" w:themeColor="text1"/>
        </w:rPr>
        <w:t>działka nr 187/3 – 3.333,75 zł (słownie: trzy tysiące trzysta trzydzieści trzy złote 75/100)</w:t>
      </w:r>
    </w:p>
    <w:p w14:paraId="7887CEFD" w14:textId="77777777" w:rsidR="00BB57A0" w:rsidRDefault="00BB57A0" w:rsidP="00BB57A0">
      <w:pPr>
        <w:pStyle w:val="Akapitzlist"/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BB57A0">
        <w:rPr>
          <w:rFonts w:ascii="Times New Roman" w:hAnsi="Times New Roman" w:cs="Times New Roman"/>
          <w:color w:val="000000" w:themeColor="text1"/>
        </w:rPr>
        <w:t>działka nr 188/3 – 3.714,75 zł (słownie: trzy tysiące siedemset czternaście złotych 75/100)</w:t>
      </w:r>
    </w:p>
    <w:p w14:paraId="2C022B43" w14:textId="77777777" w:rsidR="00BB57A0" w:rsidRDefault="00BB57A0" w:rsidP="00BB57A0">
      <w:pPr>
        <w:pStyle w:val="Akapitzlist"/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BB57A0">
        <w:rPr>
          <w:rFonts w:ascii="Times New Roman" w:hAnsi="Times New Roman" w:cs="Times New Roman"/>
          <w:color w:val="000000" w:themeColor="text1"/>
        </w:rPr>
        <w:t>działka nr 186 – 4.191,00 zł (słownie: cztery tysiące sto dziewięćdziesiąt jeden złotych 00/100)</w:t>
      </w:r>
    </w:p>
    <w:p w14:paraId="5C99E06A" w14:textId="3F07DEFB" w:rsidR="00BB57A0" w:rsidRPr="00BB57A0" w:rsidRDefault="00BB57A0" w:rsidP="00BB57A0">
      <w:pPr>
        <w:pStyle w:val="Akapitzlist"/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BB57A0">
        <w:rPr>
          <w:rFonts w:ascii="Times New Roman" w:hAnsi="Times New Roman" w:cs="Times New Roman"/>
          <w:color w:val="000000" w:themeColor="text1"/>
        </w:rPr>
        <w:lastRenderedPageBreak/>
        <w:t>działka nr 138/1 – 1.880,00 zł (słownie: jeden tysiąc osiemset osiemdziesiąt złotych 00/100)</w:t>
      </w:r>
    </w:p>
    <w:p w14:paraId="10A75BD0" w14:textId="69E6AA4D" w:rsidR="00BB57A0" w:rsidRPr="00BB57A0" w:rsidRDefault="00F17D45" w:rsidP="00BB57A0">
      <w:pPr>
        <w:pStyle w:val="Akapitzlist"/>
        <w:widowControl/>
        <w:autoSpaceDE/>
        <w:autoSpaceDN/>
        <w:spacing w:after="160" w:line="276" w:lineRule="auto"/>
        <w:ind w:left="1134" w:firstLine="0"/>
        <w:contextualSpacing/>
        <w:rPr>
          <w:rFonts w:ascii="Times New Roman" w:hAnsi="Times New Roman" w:cs="Times New Roman"/>
          <w:u w:val="single"/>
        </w:rPr>
      </w:pPr>
      <w:r w:rsidRPr="005108CF">
        <w:rPr>
          <w:rFonts w:ascii="Times New Roman" w:hAnsi="Times New Roman" w:cs="Times New Roman"/>
          <w:u w:val="single"/>
        </w:rPr>
        <w:t>Jest to jednocześnie minimalna kwota</w:t>
      </w:r>
      <w:r w:rsidRPr="005108CF">
        <w:rPr>
          <w:rFonts w:ascii="Times New Roman" w:hAnsi="Times New Roman" w:cs="Times New Roman"/>
          <w:spacing w:val="-30"/>
          <w:u w:val="single"/>
        </w:rPr>
        <w:t xml:space="preserve"> </w:t>
      </w:r>
      <w:r w:rsidRPr="005108CF">
        <w:rPr>
          <w:rFonts w:ascii="Times New Roman" w:hAnsi="Times New Roman" w:cs="Times New Roman"/>
          <w:u w:val="single"/>
        </w:rPr>
        <w:t>sprzedaży.</w:t>
      </w:r>
    </w:p>
    <w:p w14:paraId="1805E82D" w14:textId="276E6DF8" w:rsidR="00EA2BE1" w:rsidRPr="007F6044" w:rsidRDefault="00551BCC" w:rsidP="004249EB">
      <w:pPr>
        <w:pStyle w:val="Akapitzlist"/>
        <w:numPr>
          <w:ilvl w:val="0"/>
          <w:numId w:val="6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 przypadku, gdyby sprzedaż nie została opodatkowana podatkiem od towarów i usług, lecz podatkiem od czynności cywilnoprawnych, a następnie w wyniku uznania </w:t>
      </w:r>
      <w:r w:rsidR="00891AF6" w:rsidRPr="007F6044">
        <w:rPr>
          <w:rFonts w:ascii="Times New Roman" w:hAnsi="Times New Roman" w:cs="Times New Roman"/>
        </w:rPr>
        <w:t>decyzją</w:t>
      </w:r>
      <w:r w:rsidRPr="007F6044">
        <w:rPr>
          <w:rFonts w:ascii="Times New Roman" w:hAnsi="Times New Roman" w:cs="Times New Roman"/>
        </w:rPr>
        <w:t xml:space="preserve"> właściwego organu podatkowego, iż w stosunku do przedmiotu umowy sprzedaży </w:t>
      </w:r>
      <w:r w:rsidR="00891AF6" w:rsidRPr="007F6044">
        <w:rPr>
          <w:rFonts w:ascii="Times New Roman" w:hAnsi="Times New Roman" w:cs="Times New Roman"/>
        </w:rPr>
        <w:t>opisanego</w:t>
      </w:r>
      <w:r w:rsidRPr="007F6044">
        <w:rPr>
          <w:rFonts w:ascii="Times New Roman" w:hAnsi="Times New Roman" w:cs="Times New Roman"/>
        </w:rPr>
        <w:t xml:space="preserve"> w niniejszym Regulaminie przysługuje </w:t>
      </w:r>
      <w:r w:rsidR="00891AF6" w:rsidRPr="007F6044">
        <w:rPr>
          <w:rFonts w:ascii="Times New Roman" w:hAnsi="Times New Roman" w:cs="Times New Roman"/>
        </w:rPr>
        <w:t>podatek</w:t>
      </w:r>
      <w:r w:rsidRPr="007F6044">
        <w:rPr>
          <w:rFonts w:ascii="Times New Roman" w:hAnsi="Times New Roman" w:cs="Times New Roman"/>
        </w:rPr>
        <w:t xml:space="preserve"> od towarów i usług (VAT), kupujący </w:t>
      </w:r>
      <w:r w:rsidR="00891AF6" w:rsidRPr="007F6044">
        <w:rPr>
          <w:rFonts w:ascii="Times New Roman" w:hAnsi="Times New Roman" w:cs="Times New Roman"/>
        </w:rPr>
        <w:t>zobowiązany</w:t>
      </w:r>
      <w:r w:rsidRPr="007F6044">
        <w:rPr>
          <w:rFonts w:ascii="Times New Roman" w:hAnsi="Times New Roman" w:cs="Times New Roman"/>
        </w:rPr>
        <w:t xml:space="preserve"> będzie do za</w:t>
      </w:r>
      <w:r w:rsidR="00891AF6" w:rsidRPr="007F6044">
        <w:rPr>
          <w:rFonts w:ascii="Times New Roman" w:hAnsi="Times New Roman" w:cs="Times New Roman"/>
        </w:rPr>
        <w:t xml:space="preserve">płaty na rzecz Syndyka kwoty należnego </w:t>
      </w:r>
      <w:r w:rsidR="00D23539" w:rsidRPr="007F6044">
        <w:rPr>
          <w:rFonts w:ascii="Times New Roman" w:hAnsi="Times New Roman" w:cs="Times New Roman"/>
        </w:rPr>
        <w:t xml:space="preserve">podatku VAT w terminie 14 dni od powiadomienia kupującego o takiej konieczności oraz dostarczeniu Kupującemu właściwe wystawionej faktury. </w:t>
      </w:r>
      <w:r w:rsidR="00D814B1" w:rsidRPr="007F6044">
        <w:rPr>
          <w:rFonts w:ascii="Times New Roman" w:hAnsi="Times New Roman" w:cs="Times New Roman"/>
          <w:b/>
          <w:bCs/>
        </w:rPr>
        <w:t>Syndyk nie ponosi odpowiedzialności z tytułu szkody, jaka powstanie u Kupującego w</w:t>
      </w:r>
      <w:r w:rsidR="007F6044">
        <w:rPr>
          <w:rFonts w:ascii="Times New Roman" w:hAnsi="Times New Roman" w:cs="Times New Roman"/>
          <w:b/>
          <w:bCs/>
        </w:rPr>
        <w:t> </w:t>
      </w:r>
      <w:r w:rsidR="00D814B1" w:rsidRPr="007F6044">
        <w:rPr>
          <w:rFonts w:ascii="Times New Roman" w:hAnsi="Times New Roman" w:cs="Times New Roman"/>
          <w:b/>
          <w:bCs/>
        </w:rPr>
        <w:t>związku z tym faktem</w:t>
      </w:r>
      <w:r w:rsidR="00D814B1" w:rsidRPr="007F6044">
        <w:rPr>
          <w:rFonts w:ascii="Times New Roman" w:hAnsi="Times New Roman" w:cs="Times New Roman"/>
        </w:rPr>
        <w:t xml:space="preserve">. </w:t>
      </w:r>
    </w:p>
    <w:p w14:paraId="0D0C0BE8" w14:textId="77777777" w:rsidR="00AB275E" w:rsidRPr="007F6044" w:rsidRDefault="00AB275E" w:rsidP="005856BC">
      <w:pPr>
        <w:pStyle w:val="Akapitzlist"/>
        <w:tabs>
          <w:tab w:val="left" w:pos="462"/>
        </w:tabs>
        <w:spacing w:before="1" w:line="276" w:lineRule="auto"/>
        <w:ind w:right="226" w:firstLine="0"/>
        <w:jc w:val="left"/>
        <w:rPr>
          <w:rFonts w:ascii="Times New Roman" w:hAnsi="Times New Roman" w:cs="Times New Roman"/>
        </w:rPr>
      </w:pPr>
    </w:p>
    <w:p w14:paraId="4BCD1D6F" w14:textId="4F21EFF5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before="0" w:after="240" w:line="276" w:lineRule="auto"/>
        <w:ind w:left="809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OGŁOSZENIE O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="00BB57A0">
        <w:rPr>
          <w:rFonts w:ascii="Times New Roman" w:hAnsi="Times New Roman" w:cs="Times New Roman"/>
          <w:spacing w:val="-3"/>
        </w:rPr>
        <w:t>TRZECIM</w:t>
      </w:r>
      <w:r w:rsidR="00097043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PRZETARGU</w:t>
      </w:r>
    </w:p>
    <w:p w14:paraId="16EF11E7" w14:textId="1945E098" w:rsidR="00EA2BE1" w:rsidRPr="007F6044" w:rsidRDefault="00F17D45" w:rsidP="004249EB">
      <w:pPr>
        <w:pStyle w:val="Akapitzlist"/>
        <w:numPr>
          <w:ilvl w:val="0"/>
          <w:numId w:val="5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Ogłoszenie o </w:t>
      </w:r>
      <w:r w:rsidR="00BB57A0">
        <w:rPr>
          <w:rFonts w:ascii="Times New Roman" w:hAnsi="Times New Roman" w:cs="Times New Roman"/>
        </w:rPr>
        <w:t>trzecim</w:t>
      </w:r>
      <w:r w:rsidR="00097043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przetargu zostanie podane do publicznej wiadomości co najmniej na dwa tygodnie przed upływem terminu na składanie ofert. Nadto, Syndyk obwieści informację o przetargu przez ogłoszenie w internetowych portalach ogłoszeniowych oraz w</w:t>
      </w:r>
      <w:r w:rsidR="007F6044">
        <w:rPr>
          <w:rFonts w:ascii="Times New Roman" w:hAnsi="Times New Roman" w:cs="Times New Roman"/>
        </w:rPr>
        <w:t> </w:t>
      </w:r>
      <w:r w:rsidR="00DA428F" w:rsidRPr="007F6044">
        <w:rPr>
          <w:rFonts w:ascii="Times New Roman" w:hAnsi="Times New Roman" w:cs="Times New Roman"/>
        </w:rPr>
        <w:t xml:space="preserve">Krajowym </w:t>
      </w:r>
      <w:r w:rsidR="009D2C20" w:rsidRPr="007F6044">
        <w:rPr>
          <w:rFonts w:ascii="Times New Roman" w:hAnsi="Times New Roman" w:cs="Times New Roman"/>
        </w:rPr>
        <w:t>Rejestrze</w:t>
      </w:r>
      <w:r w:rsidR="00DA428F" w:rsidRPr="007F6044">
        <w:rPr>
          <w:rFonts w:ascii="Times New Roman" w:hAnsi="Times New Roman" w:cs="Times New Roman"/>
        </w:rPr>
        <w:t xml:space="preserve"> </w:t>
      </w:r>
      <w:r w:rsidR="009D2C20" w:rsidRPr="007F6044">
        <w:rPr>
          <w:rFonts w:ascii="Times New Roman" w:hAnsi="Times New Roman" w:cs="Times New Roman"/>
        </w:rPr>
        <w:t>Zadłużonych</w:t>
      </w:r>
      <w:r w:rsidRPr="007F6044">
        <w:rPr>
          <w:rFonts w:ascii="Times New Roman" w:hAnsi="Times New Roman" w:cs="Times New Roman"/>
        </w:rPr>
        <w:t>.</w:t>
      </w:r>
      <w:r w:rsidR="0094310B" w:rsidRPr="007F6044">
        <w:rPr>
          <w:rFonts w:ascii="Times New Roman" w:hAnsi="Times New Roman" w:cs="Times New Roman"/>
        </w:rPr>
        <w:t xml:space="preserve"> </w:t>
      </w:r>
    </w:p>
    <w:p w14:paraId="3567EE44" w14:textId="77777777" w:rsidR="00EA2BE1" w:rsidRPr="007F6044" w:rsidRDefault="00F17D45" w:rsidP="004249EB">
      <w:pPr>
        <w:pStyle w:val="Akapitzlist"/>
        <w:numPr>
          <w:ilvl w:val="0"/>
          <w:numId w:val="5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Ogłoszenie będzie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zawierać:</w:t>
      </w:r>
    </w:p>
    <w:p w14:paraId="159D5097" w14:textId="77777777" w:rsidR="00EA2BE1" w:rsidRPr="007F6044" w:rsidRDefault="00F17D45" w:rsidP="004249EB">
      <w:pPr>
        <w:pStyle w:val="Akapitzlist"/>
        <w:numPr>
          <w:ilvl w:val="1"/>
          <w:numId w:val="5"/>
        </w:numPr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nazwę i siedzibę sprzedawcy, miejsce i termin przetargu, termin składania</w:t>
      </w:r>
      <w:r w:rsidRPr="007F6044">
        <w:rPr>
          <w:rFonts w:ascii="Times New Roman" w:hAnsi="Times New Roman" w:cs="Times New Roman"/>
          <w:spacing w:val="-19"/>
        </w:rPr>
        <w:t xml:space="preserve"> </w:t>
      </w:r>
      <w:r w:rsidRPr="007F6044">
        <w:rPr>
          <w:rFonts w:ascii="Times New Roman" w:hAnsi="Times New Roman" w:cs="Times New Roman"/>
        </w:rPr>
        <w:t>ofert;</w:t>
      </w:r>
    </w:p>
    <w:p w14:paraId="0348538E" w14:textId="346B6CC2" w:rsidR="00EA2BE1" w:rsidRPr="007F6044" w:rsidRDefault="00F17D45" w:rsidP="004249EB">
      <w:pPr>
        <w:pStyle w:val="Akapitzlist"/>
        <w:numPr>
          <w:ilvl w:val="1"/>
          <w:numId w:val="5"/>
        </w:numPr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opis nieruchomości i  praw  do  niej  przynależących,  będącej  przedmiotem  przetargu  wraz</w:t>
      </w:r>
      <w:r w:rsidR="008A73F6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podaniem ceny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wywoławczej;</w:t>
      </w:r>
    </w:p>
    <w:p w14:paraId="6501F0C8" w14:textId="77777777" w:rsidR="00EA2BE1" w:rsidRPr="007F6044" w:rsidRDefault="00F17D45" w:rsidP="004249EB">
      <w:pPr>
        <w:pStyle w:val="Akapitzlist"/>
        <w:numPr>
          <w:ilvl w:val="1"/>
          <w:numId w:val="5"/>
        </w:numPr>
        <w:tabs>
          <w:tab w:val="left" w:pos="820"/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wysokość wadium oraz sposób i termin jego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wpłaty;</w:t>
      </w:r>
    </w:p>
    <w:p w14:paraId="26433E01" w14:textId="07D3CEFD" w:rsidR="007F6044" w:rsidRDefault="00F17D45" w:rsidP="004249EB">
      <w:pPr>
        <w:pStyle w:val="Akapitzlist"/>
        <w:numPr>
          <w:ilvl w:val="1"/>
          <w:numId w:val="5"/>
        </w:numPr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sposób udostępnienia oferentom warunków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przetargu.</w:t>
      </w:r>
    </w:p>
    <w:p w14:paraId="37CD5C04" w14:textId="77777777" w:rsidR="005856BC" w:rsidRPr="005856BC" w:rsidRDefault="005856BC" w:rsidP="005856BC">
      <w:pPr>
        <w:pStyle w:val="Akapitzlist"/>
        <w:tabs>
          <w:tab w:val="left" w:pos="822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</w:p>
    <w:p w14:paraId="63A63AF9" w14:textId="64E053F6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before="221" w:after="240" w:line="276" w:lineRule="auto"/>
        <w:ind w:left="809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WARUNKI UCZESTNICTWA W</w:t>
      </w:r>
      <w:r w:rsidR="00BB57A0">
        <w:rPr>
          <w:rFonts w:ascii="Times New Roman" w:hAnsi="Times New Roman" w:cs="Times New Roman"/>
          <w:spacing w:val="-4"/>
        </w:rPr>
        <w:t xml:space="preserve"> TRZECIM </w:t>
      </w:r>
      <w:r w:rsidRPr="007F6044">
        <w:rPr>
          <w:rFonts w:ascii="Times New Roman" w:hAnsi="Times New Roman" w:cs="Times New Roman"/>
        </w:rPr>
        <w:t>PRZETARGU</w:t>
      </w:r>
    </w:p>
    <w:p w14:paraId="797D92B0" w14:textId="2C3A8308" w:rsidR="009579B1" w:rsidRPr="007F6044" w:rsidRDefault="009579B1" w:rsidP="004249EB">
      <w:pPr>
        <w:pStyle w:val="Akapitzlist"/>
        <w:numPr>
          <w:ilvl w:val="0"/>
          <w:numId w:val="4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Sprzedaż odbywa się w drodze </w:t>
      </w:r>
      <w:r w:rsidR="00BB57A0">
        <w:rPr>
          <w:rFonts w:ascii="Times New Roman" w:hAnsi="Times New Roman" w:cs="Times New Roman"/>
        </w:rPr>
        <w:t>trzeciego</w:t>
      </w:r>
      <w:r w:rsidR="005108CF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 xml:space="preserve">nieograniczonego </w:t>
      </w:r>
      <w:r w:rsidR="00165D6B" w:rsidRPr="007F6044">
        <w:rPr>
          <w:rFonts w:ascii="Times New Roman" w:hAnsi="Times New Roman" w:cs="Times New Roman"/>
        </w:rPr>
        <w:t>pisemnego</w:t>
      </w:r>
      <w:r w:rsidRPr="007F6044">
        <w:rPr>
          <w:rFonts w:ascii="Times New Roman" w:hAnsi="Times New Roman" w:cs="Times New Roman"/>
        </w:rPr>
        <w:t xml:space="preserve"> konkursu ofert,</w:t>
      </w:r>
      <w:r w:rsidR="00165D6B" w:rsidRPr="007F6044">
        <w:rPr>
          <w:rFonts w:ascii="Times New Roman" w:hAnsi="Times New Roman" w:cs="Times New Roman"/>
        </w:rPr>
        <w:t xml:space="preserve"> co oznacza z</w:t>
      </w:r>
      <w:r w:rsidR="007F6044">
        <w:rPr>
          <w:rFonts w:ascii="Times New Roman" w:hAnsi="Times New Roman" w:cs="Times New Roman"/>
        </w:rPr>
        <w:t> </w:t>
      </w:r>
      <w:r w:rsidR="00165D6B" w:rsidRPr="007F6044">
        <w:rPr>
          <w:rFonts w:ascii="Times New Roman" w:hAnsi="Times New Roman" w:cs="Times New Roman"/>
        </w:rPr>
        <w:t xml:space="preserve">zastrzeżeniem ust. 2 poniżej, że </w:t>
      </w:r>
      <w:r w:rsidR="001C6A03" w:rsidRPr="007F6044">
        <w:rPr>
          <w:rFonts w:ascii="Times New Roman" w:hAnsi="Times New Roman" w:cs="Times New Roman"/>
        </w:rPr>
        <w:t>pisemną</w:t>
      </w:r>
      <w:r w:rsidR="00165D6B" w:rsidRPr="007F6044">
        <w:rPr>
          <w:rFonts w:ascii="Times New Roman" w:hAnsi="Times New Roman" w:cs="Times New Roman"/>
        </w:rPr>
        <w:t xml:space="preserve"> ofertę spełniając</w:t>
      </w:r>
      <w:r w:rsidR="001C6A03" w:rsidRPr="007F6044">
        <w:rPr>
          <w:rFonts w:ascii="Times New Roman" w:hAnsi="Times New Roman" w:cs="Times New Roman"/>
        </w:rPr>
        <w:t>ą</w:t>
      </w:r>
      <w:r w:rsidR="00165D6B" w:rsidRPr="007F6044">
        <w:rPr>
          <w:rFonts w:ascii="Times New Roman" w:hAnsi="Times New Roman" w:cs="Times New Roman"/>
        </w:rPr>
        <w:t xml:space="preserve"> warunki </w:t>
      </w:r>
      <w:r w:rsidR="001C6A03" w:rsidRPr="007F6044">
        <w:rPr>
          <w:rFonts w:ascii="Times New Roman" w:hAnsi="Times New Roman" w:cs="Times New Roman"/>
        </w:rPr>
        <w:t>Regulaminu</w:t>
      </w:r>
      <w:r w:rsidR="00165D6B" w:rsidRPr="007F6044">
        <w:rPr>
          <w:rFonts w:ascii="Times New Roman" w:hAnsi="Times New Roman" w:cs="Times New Roman"/>
        </w:rPr>
        <w:t>,</w:t>
      </w:r>
      <w:r w:rsidR="001C6A03" w:rsidRPr="007F6044">
        <w:rPr>
          <w:rFonts w:ascii="Times New Roman" w:hAnsi="Times New Roman" w:cs="Times New Roman"/>
        </w:rPr>
        <w:t xml:space="preserve"> </w:t>
      </w:r>
      <w:r w:rsidR="00165D6B" w:rsidRPr="007F6044">
        <w:rPr>
          <w:rFonts w:ascii="Times New Roman" w:hAnsi="Times New Roman" w:cs="Times New Roman"/>
        </w:rPr>
        <w:t xml:space="preserve">może </w:t>
      </w:r>
      <w:r w:rsidR="001C6A03" w:rsidRPr="007F6044">
        <w:rPr>
          <w:rFonts w:ascii="Times New Roman" w:hAnsi="Times New Roman" w:cs="Times New Roman"/>
        </w:rPr>
        <w:t xml:space="preserve">złożyć każda osoba fizyczna posiadającą pełną zdolność do czynności prawnych, osoba prawna lub jednostka </w:t>
      </w:r>
      <w:r w:rsidR="00494BBF" w:rsidRPr="007F6044">
        <w:rPr>
          <w:rFonts w:ascii="Times New Roman" w:hAnsi="Times New Roman" w:cs="Times New Roman"/>
        </w:rPr>
        <w:t xml:space="preserve">organizacyjna nieposiadająca osobowości prawnej, której ustawa przyznaje zdolność prawną. </w:t>
      </w:r>
    </w:p>
    <w:p w14:paraId="2BE17637" w14:textId="0BFF5231" w:rsidR="00494BBF" w:rsidRPr="007F6044" w:rsidRDefault="00494BBF" w:rsidP="004249EB">
      <w:pPr>
        <w:pStyle w:val="Akapitzlist"/>
        <w:numPr>
          <w:ilvl w:val="0"/>
          <w:numId w:val="4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Z uwagi na </w:t>
      </w:r>
      <w:r w:rsidR="00530DC7" w:rsidRPr="007F6044">
        <w:rPr>
          <w:rFonts w:ascii="Times New Roman" w:hAnsi="Times New Roman" w:cs="Times New Roman"/>
        </w:rPr>
        <w:t>dyspozycję art. 157a ust. 2 P</w:t>
      </w:r>
      <w:r w:rsidR="003B2854" w:rsidRPr="007F6044">
        <w:rPr>
          <w:rFonts w:ascii="Times New Roman" w:hAnsi="Times New Roman" w:cs="Times New Roman"/>
        </w:rPr>
        <w:t>rawa Upadłościowego, w sprzedaży nie mogą brać udziału syndyk oraz jego małżonek, wstępny, zstępny, rodzeństwo , osoba pozostająca z nim w stosunku przysposobienia lub małżonek takiej osoby, jak również osoba pozostając</w:t>
      </w:r>
      <w:r w:rsidR="003C532A" w:rsidRPr="007F6044">
        <w:rPr>
          <w:rFonts w:ascii="Times New Roman" w:hAnsi="Times New Roman" w:cs="Times New Roman"/>
        </w:rPr>
        <w:t>a</w:t>
      </w:r>
      <w:r w:rsidR="003B2854" w:rsidRPr="007F6044">
        <w:rPr>
          <w:rFonts w:ascii="Times New Roman" w:hAnsi="Times New Roman" w:cs="Times New Roman"/>
        </w:rPr>
        <w:t xml:space="preserve"> z nim w faktycznym </w:t>
      </w:r>
      <w:r w:rsidR="003C532A" w:rsidRPr="007F6044">
        <w:rPr>
          <w:rFonts w:ascii="Times New Roman" w:hAnsi="Times New Roman" w:cs="Times New Roman"/>
        </w:rPr>
        <w:t xml:space="preserve">związku, prowadząca z nim wspólnie gospodarstwo domowe. </w:t>
      </w:r>
    </w:p>
    <w:p w14:paraId="2550D366" w14:textId="039A9AA8" w:rsidR="00765C70" w:rsidRPr="007F6044" w:rsidRDefault="00765C70" w:rsidP="004249EB">
      <w:pPr>
        <w:pStyle w:val="Akapitzlist"/>
        <w:numPr>
          <w:ilvl w:val="0"/>
          <w:numId w:val="4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 przypadku cudzoziemców w rozumieniu ustawy z dnia 24 marca 1920 r. o nabywaniu nieruchomości przez cudzoziemców warunkiem uczestnictwa w sprzedaży jest uzyskanie ostatecznego zezwolenia na nabycie nieruchomości lub promesy wydania zezwolenia w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rozumieniu tej ustawy. </w:t>
      </w:r>
    </w:p>
    <w:p w14:paraId="36AEAC98" w14:textId="1FE6B72C" w:rsidR="005856BC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Warunkiem uczestnictwa w </w:t>
      </w:r>
      <w:r w:rsidR="00BB57A0">
        <w:rPr>
          <w:rFonts w:ascii="Times New Roman" w:hAnsi="Times New Roman" w:cs="Times New Roman"/>
        </w:rPr>
        <w:t>trzecim</w:t>
      </w:r>
      <w:r w:rsidR="00097043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przetargu jest złożenie bezwarunkowej, pisemnej oferty</w:t>
      </w:r>
      <w:r w:rsidRPr="007F6044">
        <w:rPr>
          <w:rFonts w:ascii="Times New Roman" w:hAnsi="Times New Roman" w:cs="Times New Roman"/>
          <w:spacing w:val="-35"/>
        </w:rPr>
        <w:t xml:space="preserve"> </w:t>
      </w:r>
      <w:r w:rsidRPr="007F6044">
        <w:rPr>
          <w:rFonts w:ascii="Times New Roman" w:hAnsi="Times New Roman" w:cs="Times New Roman"/>
        </w:rPr>
        <w:t>zawierającej:</w:t>
      </w:r>
    </w:p>
    <w:p w14:paraId="5CB8C74E" w14:textId="7D6D3914" w:rsidR="00EA2BE1" w:rsidRPr="005856BC" w:rsidRDefault="00F17D45" w:rsidP="004249EB">
      <w:pPr>
        <w:pStyle w:val="Akapitzlist"/>
        <w:numPr>
          <w:ilvl w:val="1"/>
          <w:numId w:val="4"/>
        </w:numPr>
        <w:spacing w:line="276" w:lineRule="auto"/>
        <w:ind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>imię i nazwisko lub nazwę oferenta, jego adres lub siedzibę, numer identyfikacji podatkowej,  a</w:t>
      </w:r>
      <w:r w:rsidR="007F6044" w:rsidRPr="005856BC">
        <w:rPr>
          <w:rFonts w:ascii="Times New Roman" w:hAnsi="Times New Roman" w:cs="Times New Roman"/>
        </w:rPr>
        <w:t> </w:t>
      </w:r>
      <w:r w:rsidRPr="005856BC">
        <w:rPr>
          <w:rFonts w:ascii="Times New Roman" w:hAnsi="Times New Roman" w:cs="Times New Roman"/>
        </w:rPr>
        <w:t>w</w:t>
      </w:r>
      <w:r w:rsidR="005856BC">
        <w:rPr>
          <w:rFonts w:ascii="Times New Roman" w:hAnsi="Times New Roman" w:cs="Times New Roman"/>
        </w:rPr>
        <w:t> </w:t>
      </w:r>
      <w:r w:rsidRPr="005856BC">
        <w:rPr>
          <w:rFonts w:ascii="Times New Roman" w:hAnsi="Times New Roman" w:cs="Times New Roman"/>
        </w:rPr>
        <w:t>przypadku podmiotów wpisanych do Krajowego Rejestru Sądowego lub innego rejestru publicznego- kopię aktualnego wypisu z właściwego</w:t>
      </w:r>
      <w:r w:rsidRPr="005856BC">
        <w:rPr>
          <w:rFonts w:ascii="Times New Roman" w:hAnsi="Times New Roman" w:cs="Times New Roman"/>
          <w:spacing w:val="-9"/>
        </w:rPr>
        <w:t xml:space="preserve"> </w:t>
      </w:r>
      <w:r w:rsidRPr="005856BC">
        <w:rPr>
          <w:rFonts w:ascii="Times New Roman" w:hAnsi="Times New Roman" w:cs="Times New Roman"/>
        </w:rPr>
        <w:t>rejestru;</w:t>
      </w:r>
    </w:p>
    <w:p w14:paraId="52397C89" w14:textId="77777777" w:rsidR="005856BC" w:rsidRDefault="00F17D45" w:rsidP="004249EB">
      <w:pPr>
        <w:pStyle w:val="Akapitzlist"/>
        <w:numPr>
          <w:ilvl w:val="1"/>
          <w:numId w:val="4"/>
        </w:numPr>
        <w:tabs>
          <w:tab w:val="left" w:pos="822"/>
        </w:tabs>
        <w:spacing w:line="276" w:lineRule="auto"/>
        <w:ind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numer telefonu oraz adres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e-mail;</w:t>
      </w:r>
    </w:p>
    <w:p w14:paraId="7110B8B9" w14:textId="77777777" w:rsidR="005856BC" w:rsidRDefault="00F17D45" w:rsidP="004249EB">
      <w:pPr>
        <w:pStyle w:val="Akapitzlist"/>
        <w:numPr>
          <w:ilvl w:val="1"/>
          <w:numId w:val="4"/>
        </w:numPr>
        <w:tabs>
          <w:tab w:val="left" w:pos="822"/>
        </w:tabs>
        <w:spacing w:line="276" w:lineRule="auto"/>
        <w:ind w:right="44" w:hanging="361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>wskazanie oferowanej ceny nie niższej niż cena wywoławcza na formularzu stanowiącym Załącznik nr 1 do niniejszego</w:t>
      </w:r>
      <w:r w:rsidRPr="005856BC">
        <w:rPr>
          <w:rFonts w:ascii="Times New Roman" w:hAnsi="Times New Roman" w:cs="Times New Roman"/>
          <w:spacing w:val="-6"/>
        </w:rPr>
        <w:t xml:space="preserve"> </w:t>
      </w:r>
      <w:r w:rsidRPr="005856BC">
        <w:rPr>
          <w:rFonts w:ascii="Times New Roman" w:hAnsi="Times New Roman" w:cs="Times New Roman"/>
        </w:rPr>
        <w:t>regulaminu;</w:t>
      </w:r>
    </w:p>
    <w:p w14:paraId="23B06D4C" w14:textId="1F21DC64" w:rsidR="00EA2BE1" w:rsidRPr="005856BC" w:rsidRDefault="00F17D45" w:rsidP="004249EB">
      <w:pPr>
        <w:pStyle w:val="Akapitzlist"/>
        <w:numPr>
          <w:ilvl w:val="1"/>
          <w:numId w:val="4"/>
        </w:numPr>
        <w:tabs>
          <w:tab w:val="left" w:pos="822"/>
        </w:tabs>
        <w:spacing w:line="276" w:lineRule="auto"/>
        <w:ind w:right="44" w:hanging="361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>podpisane oświadczenia,  złożone  na  formularzach  stanowiących  Załącznik  od  nr  2  do  nr 5 niniejszego</w:t>
      </w:r>
      <w:r w:rsidRPr="005856BC">
        <w:rPr>
          <w:rFonts w:ascii="Times New Roman" w:hAnsi="Times New Roman" w:cs="Times New Roman"/>
          <w:spacing w:val="-3"/>
        </w:rPr>
        <w:t xml:space="preserve"> </w:t>
      </w:r>
      <w:r w:rsidRPr="005856BC">
        <w:rPr>
          <w:rFonts w:ascii="Times New Roman" w:hAnsi="Times New Roman" w:cs="Times New Roman"/>
        </w:rPr>
        <w:t>regulaminu;</w:t>
      </w:r>
    </w:p>
    <w:p w14:paraId="5BA4057B" w14:textId="77777777" w:rsidR="005856BC" w:rsidRDefault="00F17D45" w:rsidP="004249EB">
      <w:pPr>
        <w:pStyle w:val="Akapitzlist"/>
        <w:numPr>
          <w:ilvl w:val="1"/>
          <w:numId w:val="4"/>
        </w:numPr>
        <w:spacing w:line="276" w:lineRule="auto"/>
        <w:ind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numer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rachunku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bankowego,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który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należy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zwrócić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wadium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przypadku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nie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wybrania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oferty;</w:t>
      </w:r>
    </w:p>
    <w:p w14:paraId="18F39D63" w14:textId="2B04364E" w:rsidR="00EA2BE1" w:rsidRPr="005856BC" w:rsidRDefault="00F17D45" w:rsidP="004249EB">
      <w:pPr>
        <w:pStyle w:val="Akapitzlist"/>
        <w:numPr>
          <w:ilvl w:val="1"/>
          <w:numId w:val="4"/>
        </w:numPr>
        <w:spacing w:line="276" w:lineRule="auto"/>
        <w:ind w:right="44" w:hanging="361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>dowód wpłaty</w:t>
      </w:r>
      <w:r w:rsidRPr="005856BC">
        <w:rPr>
          <w:rFonts w:ascii="Times New Roman" w:hAnsi="Times New Roman" w:cs="Times New Roman"/>
          <w:spacing w:val="-3"/>
        </w:rPr>
        <w:t xml:space="preserve"> </w:t>
      </w:r>
      <w:r w:rsidRPr="005856BC">
        <w:rPr>
          <w:rFonts w:ascii="Times New Roman" w:hAnsi="Times New Roman" w:cs="Times New Roman"/>
        </w:rPr>
        <w:t>wadium.</w:t>
      </w:r>
    </w:p>
    <w:p w14:paraId="23809E3D" w14:textId="77777777" w:rsidR="00EA2BE1" w:rsidRPr="007F6044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25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lastRenderedPageBreak/>
        <w:t>Oferta oraz oświadczenia muszą zostać złożone w języku polskim oraz muszą zostać podpisane zgodnie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zasadami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reprezentacji.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przypadku,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jeżeli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oferta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będzie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podpisana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przez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pełnomocnika, do oferty musi zostać dołączony oryginał pełnomocnictwa udzielonego z notarialnie poświadczonym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podpisem.</w:t>
      </w:r>
    </w:p>
    <w:p w14:paraId="73B1BAE2" w14:textId="337C428B" w:rsidR="00EA2BE1" w:rsidRPr="0087366B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25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Oferty w zamkniętych kopertach z wyraźnym dopiskiem „</w:t>
      </w:r>
      <w:r w:rsidR="00471659" w:rsidRPr="0087366B">
        <w:rPr>
          <w:rFonts w:ascii="Times New Roman" w:hAnsi="Times New Roman" w:cs="Times New Roman"/>
        </w:rPr>
        <w:t>Jan Tomczyszyn</w:t>
      </w:r>
      <w:r w:rsidR="00190A8E" w:rsidRPr="0087366B">
        <w:rPr>
          <w:rFonts w:ascii="Times New Roman" w:hAnsi="Times New Roman" w:cs="Times New Roman"/>
        </w:rPr>
        <w:t xml:space="preserve"> -</w:t>
      </w:r>
      <w:r w:rsidR="005856BC" w:rsidRPr="0087366B">
        <w:rPr>
          <w:rFonts w:ascii="Times New Roman" w:hAnsi="Times New Roman" w:cs="Times New Roman"/>
        </w:rPr>
        <w:t xml:space="preserve"> </w:t>
      </w:r>
      <w:r w:rsidR="00190A8E" w:rsidRPr="0087366B">
        <w:rPr>
          <w:rFonts w:ascii="Times New Roman" w:hAnsi="Times New Roman" w:cs="Times New Roman"/>
        </w:rPr>
        <w:t xml:space="preserve">Oferta </w:t>
      </w:r>
      <w:r w:rsidR="00EF13E7" w:rsidRPr="0087366B">
        <w:rPr>
          <w:rFonts w:ascii="Times New Roman" w:hAnsi="Times New Roman" w:cs="Times New Roman"/>
        </w:rPr>
        <w:t xml:space="preserve">Działka nr </w:t>
      </w:r>
      <w:r w:rsidR="0087366B" w:rsidRPr="0087366B">
        <w:rPr>
          <w:rFonts w:ascii="Times New Roman" w:hAnsi="Times New Roman" w:cs="Times New Roman"/>
        </w:rPr>
        <w:t>187/2</w:t>
      </w:r>
      <w:r w:rsidR="00190A8E" w:rsidRPr="0087366B">
        <w:rPr>
          <w:rFonts w:ascii="Times New Roman" w:hAnsi="Times New Roman" w:cs="Times New Roman"/>
        </w:rPr>
        <w:t xml:space="preserve"> </w:t>
      </w:r>
      <w:r w:rsidR="001463DD" w:rsidRPr="0087366B">
        <w:rPr>
          <w:rFonts w:ascii="Times New Roman" w:hAnsi="Times New Roman" w:cs="Times New Roman"/>
        </w:rPr>
        <w:t>- Nie otwierać</w:t>
      </w:r>
      <w:r w:rsidRPr="0087366B">
        <w:rPr>
          <w:rFonts w:ascii="Times New Roman" w:hAnsi="Times New Roman" w:cs="Times New Roman"/>
        </w:rPr>
        <w:t xml:space="preserve">” należy składać w Biurze Syndyka </w:t>
      </w:r>
      <w:r w:rsidR="001463DD" w:rsidRPr="0087366B">
        <w:rPr>
          <w:rFonts w:ascii="Times New Roman" w:hAnsi="Times New Roman" w:cs="Times New Roman"/>
        </w:rPr>
        <w:t xml:space="preserve">Masy Upadłości Joanny Wrońskiej </w:t>
      </w:r>
      <w:r w:rsidRPr="0087366B">
        <w:rPr>
          <w:rFonts w:ascii="Times New Roman" w:hAnsi="Times New Roman" w:cs="Times New Roman"/>
        </w:rPr>
        <w:t xml:space="preserve">w </w:t>
      </w:r>
      <w:r w:rsidR="001463DD" w:rsidRPr="0087366B">
        <w:rPr>
          <w:rFonts w:ascii="Times New Roman" w:hAnsi="Times New Roman" w:cs="Times New Roman"/>
        </w:rPr>
        <w:t>Opolu</w:t>
      </w:r>
      <w:r w:rsidRPr="0087366B">
        <w:rPr>
          <w:rFonts w:ascii="Times New Roman" w:hAnsi="Times New Roman" w:cs="Times New Roman"/>
        </w:rPr>
        <w:t>, ul</w:t>
      </w:r>
      <w:r w:rsidR="0013443B" w:rsidRPr="0087366B">
        <w:rPr>
          <w:rFonts w:ascii="Times New Roman" w:hAnsi="Times New Roman" w:cs="Times New Roman"/>
        </w:rPr>
        <w:t>.</w:t>
      </w:r>
      <w:r w:rsidR="00EF13E7" w:rsidRPr="0087366B">
        <w:rPr>
          <w:rFonts w:ascii="Times New Roman" w:hAnsi="Times New Roman" w:cs="Times New Roman"/>
        </w:rPr>
        <w:t> </w:t>
      </w:r>
      <w:r w:rsidR="0013443B" w:rsidRPr="0087366B">
        <w:rPr>
          <w:rFonts w:ascii="Times New Roman" w:hAnsi="Times New Roman" w:cs="Times New Roman"/>
        </w:rPr>
        <w:t>Jakuba Kani 8/1</w:t>
      </w:r>
      <w:r w:rsidRPr="0087366B">
        <w:rPr>
          <w:rFonts w:ascii="Times New Roman" w:hAnsi="Times New Roman" w:cs="Times New Roman"/>
        </w:rPr>
        <w:t xml:space="preserve">, w godzinach od </w:t>
      </w:r>
      <w:r w:rsidR="001463DD" w:rsidRPr="0087366B">
        <w:rPr>
          <w:rFonts w:ascii="Times New Roman" w:hAnsi="Times New Roman" w:cs="Times New Roman"/>
        </w:rPr>
        <w:t>10</w:t>
      </w:r>
      <w:r w:rsidRPr="0087366B">
        <w:rPr>
          <w:rFonts w:ascii="Times New Roman" w:hAnsi="Times New Roman" w:cs="Times New Roman"/>
        </w:rPr>
        <w:t xml:space="preserve">:00 do </w:t>
      </w:r>
      <w:r w:rsidR="001463DD" w:rsidRPr="0087366B">
        <w:rPr>
          <w:rFonts w:ascii="Times New Roman" w:hAnsi="Times New Roman" w:cs="Times New Roman"/>
        </w:rPr>
        <w:t>15.</w:t>
      </w:r>
      <w:r w:rsidRPr="0087366B">
        <w:rPr>
          <w:rFonts w:ascii="Times New Roman" w:hAnsi="Times New Roman" w:cs="Times New Roman"/>
        </w:rPr>
        <w:t xml:space="preserve">00 [z zastrzeżeniem, że w dniu przetargu do godz. </w:t>
      </w:r>
      <w:r w:rsidR="0087366B" w:rsidRPr="0087366B">
        <w:rPr>
          <w:rFonts w:ascii="Times New Roman" w:hAnsi="Times New Roman" w:cs="Times New Roman"/>
        </w:rPr>
        <w:t>10:00</w:t>
      </w:r>
      <w:r w:rsidRPr="0087366B">
        <w:rPr>
          <w:rFonts w:ascii="Times New Roman" w:hAnsi="Times New Roman" w:cs="Times New Roman"/>
        </w:rPr>
        <w:t>], lub przesłać pocztą (decyduje data i godzina wpływu do Biura Syndyka</w:t>
      </w:r>
      <w:r w:rsidR="001B2F09" w:rsidRPr="0087366B">
        <w:rPr>
          <w:rFonts w:ascii="Times New Roman" w:hAnsi="Times New Roman" w:cs="Times New Roman"/>
        </w:rPr>
        <w:t xml:space="preserve">, a nie data </w:t>
      </w:r>
      <w:r w:rsidR="00DF392A" w:rsidRPr="0087366B">
        <w:rPr>
          <w:rFonts w:ascii="Times New Roman" w:hAnsi="Times New Roman" w:cs="Times New Roman"/>
        </w:rPr>
        <w:t>nadania u</w:t>
      </w:r>
      <w:r w:rsidR="007F6044" w:rsidRPr="0087366B">
        <w:rPr>
          <w:rFonts w:ascii="Times New Roman" w:hAnsi="Times New Roman" w:cs="Times New Roman"/>
        </w:rPr>
        <w:t> </w:t>
      </w:r>
      <w:r w:rsidR="00DF392A" w:rsidRPr="00CB4BBF">
        <w:rPr>
          <w:rFonts w:ascii="Times New Roman" w:hAnsi="Times New Roman" w:cs="Times New Roman"/>
        </w:rPr>
        <w:t>operatora pocztowego</w:t>
      </w:r>
      <w:r w:rsidRPr="00CB4BBF">
        <w:rPr>
          <w:rFonts w:ascii="Times New Roman" w:hAnsi="Times New Roman" w:cs="Times New Roman"/>
        </w:rPr>
        <w:t xml:space="preserve">), w terminie do dnia </w:t>
      </w:r>
      <w:r w:rsidR="00CB4BBF" w:rsidRPr="00CB4BBF">
        <w:rPr>
          <w:rFonts w:ascii="Times New Roman" w:hAnsi="Times New Roman" w:cs="Times New Roman"/>
        </w:rPr>
        <w:t>17.12</w:t>
      </w:r>
      <w:r w:rsidR="0087366B" w:rsidRPr="00CB4BBF">
        <w:rPr>
          <w:rFonts w:ascii="Times New Roman" w:hAnsi="Times New Roman" w:cs="Times New Roman"/>
        </w:rPr>
        <w:t>.2024</w:t>
      </w:r>
      <w:r w:rsidRPr="00CB4BBF">
        <w:rPr>
          <w:rFonts w:ascii="Times New Roman" w:hAnsi="Times New Roman" w:cs="Times New Roman"/>
        </w:rPr>
        <w:t xml:space="preserve"> r. do godziny </w:t>
      </w:r>
      <w:r w:rsidR="0087366B" w:rsidRPr="0087366B">
        <w:rPr>
          <w:rFonts w:ascii="Times New Roman" w:hAnsi="Times New Roman" w:cs="Times New Roman"/>
        </w:rPr>
        <w:t>10:00</w:t>
      </w:r>
      <w:r w:rsidRPr="0087366B">
        <w:rPr>
          <w:rFonts w:ascii="Times New Roman" w:hAnsi="Times New Roman" w:cs="Times New Roman"/>
        </w:rPr>
        <w:t>.</w:t>
      </w:r>
    </w:p>
    <w:p w14:paraId="42355A90" w14:textId="77777777" w:rsidR="00EA2BE1" w:rsidRPr="007F6044" w:rsidRDefault="00F17D45" w:rsidP="004249EB">
      <w:pPr>
        <w:pStyle w:val="Akapitzlist"/>
        <w:numPr>
          <w:ilvl w:val="0"/>
          <w:numId w:val="4"/>
        </w:numPr>
        <w:spacing w:line="276" w:lineRule="auto"/>
        <w:ind w:left="426" w:right="44" w:hanging="325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nie spełniająca wyżej opisanych wymogów pozostawiona będzie bez</w:t>
      </w:r>
      <w:r w:rsidRPr="007F6044">
        <w:rPr>
          <w:rFonts w:ascii="Times New Roman" w:hAnsi="Times New Roman" w:cs="Times New Roman"/>
          <w:spacing w:val="-19"/>
        </w:rPr>
        <w:t xml:space="preserve"> </w:t>
      </w:r>
      <w:r w:rsidRPr="007F6044">
        <w:rPr>
          <w:rFonts w:ascii="Times New Roman" w:hAnsi="Times New Roman" w:cs="Times New Roman"/>
        </w:rPr>
        <w:t>rozpoznania.</w:t>
      </w:r>
    </w:p>
    <w:p w14:paraId="13E02CF8" w14:textId="77777777" w:rsidR="00EA2BE1" w:rsidRPr="007F6044" w:rsidRDefault="00EA2BE1" w:rsidP="005856BC">
      <w:pPr>
        <w:pStyle w:val="Tekstpodstawowy"/>
        <w:spacing w:line="276" w:lineRule="auto"/>
        <w:ind w:left="426" w:hanging="325"/>
        <w:rPr>
          <w:rFonts w:ascii="Times New Roman" w:hAnsi="Times New Roman" w:cs="Times New Roman"/>
        </w:rPr>
      </w:pPr>
    </w:p>
    <w:p w14:paraId="1A29D3BA" w14:textId="77777777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10"/>
        </w:tabs>
        <w:spacing w:before="220" w:line="276" w:lineRule="auto"/>
        <w:ind w:left="809" w:hanging="709"/>
        <w:jc w:val="both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DOKONANIE WPŁATY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WADIUM.</w:t>
      </w:r>
    </w:p>
    <w:p w14:paraId="45EE9501" w14:textId="3A90E547" w:rsidR="0087366B" w:rsidRDefault="00F17D45" w:rsidP="004249EB">
      <w:pPr>
        <w:pStyle w:val="Akapitzlist"/>
        <w:numPr>
          <w:ilvl w:val="0"/>
          <w:numId w:val="3"/>
        </w:numPr>
        <w:spacing w:before="216" w:line="276" w:lineRule="auto"/>
        <w:ind w:left="426" w:right="44"/>
        <w:rPr>
          <w:rFonts w:ascii="Times New Roman" w:hAnsi="Times New Roman" w:cs="Times New Roman"/>
        </w:rPr>
      </w:pPr>
      <w:r w:rsidRPr="008A73F6">
        <w:rPr>
          <w:rFonts w:ascii="Times New Roman" w:hAnsi="Times New Roman" w:cs="Times New Roman"/>
        </w:rPr>
        <w:t>Warunkiem uczestnictwa w przetargu jest</w:t>
      </w:r>
      <w:r w:rsidR="0087366B">
        <w:rPr>
          <w:rFonts w:ascii="Times New Roman" w:hAnsi="Times New Roman" w:cs="Times New Roman"/>
        </w:rPr>
        <w:t>:</w:t>
      </w:r>
    </w:p>
    <w:p w14:paraId="79A77BDA" w14:textId="77777777" w:rsidR="0087366B" w:rsidRPr="0073141E" w:rsidRDefault="0087366B" w:rsidP="0087366B">
      <w:pPr>
        <w:pStyle w:val="Akapitzlist"/>
        <w:numPr>
          <w:ilvl w:val="1"/>
          <w:numId w:val="12"/>
        </w:numPr>
        <w:spacing w:line="276" w:lineRule="auto"/>
        <w:ind w:left="1134" w:hanging="283"/>
        <w:rPr>
          <w:rFonts w:ascii="Times New Roman" w:hAnsi="Times New Roman" w:cs="Times New Roman"/>
          <w:color w:val="000000" w:themeColor="text1"/>
        </w:rPr>
      </w:pPr>
      <w:r w:rsidRPr="0073141E">
        <w:rPr>
          <w:rFonts w:ascii="Times New Roman" w:hAnsi="Times New Roman" w:cs="Times New Roman"/>
          <w:color w:val="000000" w:themeColor="text1"/>
        </w:rPr>
        <w:t>uprzednia wpłata wadium w kwocie:</w:t>
      </w:r>
    </w:p>
    <w:p w14:paraId="29474E56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187/2 - 212,40 zł (słownie: dwieście dwanaście złotych 40/100)</w:t>
      </w:r>
    </w:p>
    <w:p w14:paraId="2F9501B3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187/3 - 666,75 zł (słownie: sześćset sześćdziesiąt sześć złotych 75/100)</w:t>
      </w:r>
    </w:p>
    <w:p w14:paraId="026EFC4F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188/3 - 742,95 zł  (słownie: siedemset czterdzieści dwa złote 50/100)</w:t>
      </w:r>
    </w:p>
    <w:p w14:paraId="76D212BA" w14:textId="77777777" w:rsidR="0087366B" w:rsidRPr="003C2D79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186 - 838,20 zł (słownie: osiemset trzydzieści osiem złotych 20/100)</w:t>
      </w:r>
    </w:p>
    <w:p w14:paraId="35656EF6" w14:textId="77777777" w:rsidR="0087366B" w:rsidRDefault="0087366B" w:rsidP="0087366B">
      <w:pPr>
        <w:pStyle w:val="Akapitzlist"/>
        <w:widowControl/>
        <w:numPr>
          <w:ilvl w:val="0"/>
          <w:numId w:val="11"/>
        </w:numPr>
        <w:autoSpaceDE/>
        <w:autoSpaceDN/>
        <w:spacing w:after="160" w:line="276" w:lineRule="auto"/>
        <w:contextualSpacing/>
        <w:rPr>
          <w:rFonts w:ascii="Times New Roman" w:hAnsi="Times New Roman" w:cs="Times New Roman"/>
          <w:color w:val="000000" w:themeColor="text1"/>
        </w:rPr>
      </w:pPr>
      <w:r w:rsidRPr="003C2D79">
        <w:rPr>
          <w:rFonts w:ascii="Times New Roman" w:hAnsi="Times New Roman" w:cs="Times New Roman"/>
          <w:color w:val="000000" w:themeColor="text1"/>
        </w:rPr>
        <w:t>działka nr 138/1 - 376,00 zł (słownie: trzysta siedemdziesiąt sześć złotych 00/100)</w:t>
      </w:r>
    </w:p>
    <w:p w14:paraId="5ACAE709" w14:textId="32361B66" w:rsidR="00EA2BE1" w:rsidRPr="0087366B" w:rsidRDefault="00F17D45" w:rsidP="0087366B">
      <w:pPr>
        <w:pStyle w:val="Akapitzlist"/>
        <w:widowControl/>
        <w:autoSpaceDE/>
        <w:autoSpaceDN/>
        <w:spacing w:after="160" w:line="276" w:lineRule="auto"/>
        <w:ind w:left="426" w:firstLine="0"/>
        <w:contextualSpacing/>
        <w:rPr>
          <w:rFonts w:ascii="Times New Roman" w:hAnsi="Times New Roman" w:cs="Times New Roman"/>
          <w:color w:val="000000" w:themeColor="text1"/>
        </w:rPr>
      </w:pPr>
      <w:r w:rsidRPr="0087366B">
        <w:rPr>
          <w:rFonts w:ascii="Times New Roman" w:hAnsi="Times New Roman" w:cs="Times New Roman"/>
        </w:rPr>
        <w:t xml:space="preserve">na rachunek </w:t>
      </w:r>
      <w:r w:rsidR="00BA755F" w:rsidRPr="0087366B">
        <w:rPr>
          <w:rFonts w:ascii="Times New Roman" w:hAnsi="Times New Roman" w:cs="Times New Roman"/>
        </w:rPr>
        <w:t xml:space="preserve">depozytowy </w:t>
      </w:r>
      <w:r w:rsidR="00A37AF8" w:rsidRPr="0087366B">
        <w:rPr>
          <w:rFonts w:ascii="Times New Roman" w:hAnsi="Times New Roman" w:cs="Times New Roman"/>
        </w:rPr>
        <w:t xml:space="preserve">syndyka </w:t>
      </w:r>
      <w:r w:rsidRPr="0087366B">
        <w:rPr>
          <w:rFonts w:ascii="Times New Roman" w:hAnsi="Times New Roman" w:cs="Times New Roman"/>
        </w:rPr>
        <w:t xml:space="preserve">masy upadłości </w:t>
      </w:r>
      <w:r w:rsidR="0070438F" w:rsidRPr="0087366B">
        <w:rPr>
          <w:rFonts w:ascii="Times New Roman" w:hAnsi="Times New Roman" w:cs="Times New Roman"/>
        </w:rPr>
        <w:t>Jana Tomczyszyna</w:t>
      </w:r>
      <w:r w:rsidR="006B16C5" w:rsidRPr="0087366B">
        <w:rPr>
          <w:rFonts w:ascii="Times New Roman" w:hAnsi="Times New Roman" w:cs="Times New Roman"/>
        </w:rPr>
        <w:t>: Biuro Syndyka Masy Upadłości Joanna Wrońska</w:t>
      </w:r>
      <w:r w:rsidRPr="0087366B">
        <w:rPr>
          <w:rFonts w:ascii="Times New Roman" w:hAnsi="Times New Roman" w:cs="Times New Roman"/>
        </w:rPr>
        <w:t xml:space="preserve">, o numerze: </w:t>
      </w:r>
      <w:r w:rsidR="005108CF" w:rsidRPr="0087366B">
        <w:rPr>
          <w:rFonts w:ascii="Times New Roman" w:hAnsi="Times New Roman" w:cs="Times New Roman"/>
          <w:b/>
          <w:bCs/>
          <w:color w:val="000000" w:themeColor="text1"/>
        </w:rPr>
        <w:t>75 1600 1462 1716 2326 3000 0001 (BNP PARIBAS)</w:t>
      </w:r>
      <w:r w:rsidR="007F6044" w:rsidRPr="0087366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7366B">
        <w:rPr>
          <w:rFonts w:ascii="Times New Roman" w:hAnsi="Times New Roman" w:cs="Times New Roman"/>
          <w:color w:val="000000" w:themeColor="text1"/>
        </w:rPr>
        <w:t>z pod</w:t>
      </w:r>
      <w:r w:rsidRPr="0087366B">
        <w:rPr>
          <w:rFonts w:ascii="Times New Roman" w:hAnsi="Times New Roman" w:cs="Times New Roman"/>
        </w:rPr>
        <w:t>aniem</w:t>
      </w:r>
      <w:r w:rsidRPr="0087366B">
        <w:rPr>
          <w:rFonts w:ascii="Times New Roman" w:hAnsi="Times New Roman" w:cs="Times New Roman"/>
          <w:spacing w:val="-15"/>
        </w:rPr>
        <w:t xml:space="preserve"> </w:t>
      </w:r>
      <w:r w:rsidRPr="0087366B">
        <w:rPr>
          <w:rFonts w:ascii="Times New Roman" w:hAnsi="Times New Roman" w:cs="Times New Roman"/>
        </w:rPr>
        <w:t xml:space="preserve">tytułu wpłaty </w:t>
      </w:r>
      <w:r w:rsidR="005856BC" w:rsidRPr="0087366B">
        <w:rPr>
          <w:rFonts w:ascii="Times New Roman" w:hAnsi="Times New Roman" w:cs="Times New Roman"/>
        </w:rPr>
        <w:t xml:space="preserve">np. </w:t>
      </w:r>
      <w:r w:rsidRPr="0087366B">
        <w:rPr>
          <w:rFonts w:ascii="Times New Roman" w:hAnsi="Times New Roman" w:cs="Times New Roman"/>
        </w:rPr>
        <w:t xml:space="preserve">„WADIUM W </w:t>
      </w:r>
      <w:r w:rsidR="00BB57A0">
        <w:rPr>
          <w:rFonts w:ascii="Times New Roman" w:hAnsi="Times New Roman" w:cs="Times New Roman"/>
        </w:rPr>
        <w:t>TRZECIM</w:t>
      </w:r>
      <w:r w:rsidR="005108CF" w:rsidRPr="0087366B">
        <w:rPr>
          <w:rFonts w:ascii="Times New Roman" w:hAnsi="Times New Roman" w:cs="Times New Roman"/>
        </w:rPr>
        <w:t xml:space="preserve"> </w:t>
      </w:r>
      <w:r w:rsidRPr="0087366B">
        <w:rPr>
          <w:rFonts w:ascii="Times New Roman" w:hAnsi="Times New Roman" w:cs="Times New Roman"/>
        </w:rPr>
        <w:t>PRZETARGU</w:t>
      </w:r>
      <w:r w:rsidR="005856BC" w:rsidRPr="0087366B">
        <w:rPr>
          <w:rFonts w:ascii="Times New Roman" w:hAnsi="Times New Roman" w:cs="Times New Roman"/>
        </w:rPr>
        <w:t xml:space="preserve"> DOT. DZIAŁKI NR </w:t>
      </w:r>
      <w:r w:rsidR="0087366B" w:rsidRPr="0087366B">
        <w:rPr>
          <w:rFonts w:ascii="Times New Roman" w:hAnsi="Times New Roman" w:cs="Times New Roman"/>
        </w:rPr>
        <w:t>187/2</w:t>
      </w:r>
      <w:r w:rsidRPr="0087366B">
        <w:rPr>
          <w:rFonts w:ascii="Times New Roman" w:hAnsi="Times New Roman" w:cs="Times New Roman"/>
        </w:rPr>
        <w:t xml:space="preserve"> </w:t>
      </w:r>
      <w:r w:rsidR="0070438F" w:rsidRPr="0087366B">
        <w:rPr>
          <w:rFonts w:ascii="Times New Roman" w:hAnsi="Times New Roman" w:cs="Times New Roman"/>
        </w:rPr>
        <w:t>Jan Tomczyszyn</w:t>
      </w:r>
      <w:r w:rsidR="00B35183" w:rsidRPr="0087366B">
        <w:rPr>
          <w:rFonts w:ascii="Times New Roman" w:hAnsi="Times New Roman" w:cs="Times New Roman"/>
        </w:rPr>
        <w:t xml:space="preserve">, </w:t>
      </w:r>
      <w:r w:rsidRPr="0087366B">
        <w:rPr>
          <w:rFonts w:ascii="Times New Roman" w:hAnsi="Times New Roman" w:cs="Times New Roman"/>
        </w:rPr>
        <w:t>sygn. akt</w:t>
      </w:r>
      <w:r w:rsidR="00170CD2" w:rsidRPr="0087366B">
        <w:rPr>
          <w:rFonts w:ascii="Times New Roman" w:hAnsi="Times New Roman" w:cs="Times New Roman"/>
        </w:rPr>
        <w:t xml:space="preserve"> O</w:t>
      </w:r>
      <w:r w:rsidR="00EF13E7" w:rsidRPr="0087366B">
        <w:rPr>
          <w:rFonts w:ascii="Times New Roman" w:hAnsi="Times New Roman" w:cs="Times New Roman"/>
        </w:rPr>
        <w:t>P</w:t>
      </w:r>
      <w:r w:rsidR="00170CD2" w:rsidRPr="0087366B">
        <w:rPr>
          <w:rFonts w:ascii="Times New Roman" w:hAnsi="Times New Roman" w:cs="Times New Roman"/>
        </w:rPr>
        <w:t>1O/G</w:t>
      </w:r>
      <w:r w:rsidR="00EF13E7" w:rsidRPr="0087366B">
        <w:rPr>
          <w:rFonts w:ascii="Times New Roman" w:hAnsi="Times New Roman" w:cs="Times New Roman"/>
        </w:rPr>
        <w:t>U</w:t>
      </w:r>
      <w:r w:rsidR="00170CD2" w:rsidRPr="0087366B">
        <w:rPr>
          <w:rFonts w:ascii="Times New Roman" w:hAnsi="Times New Roman" w:cs="Times New Roman"/>
        </w:rPr>
        <w:t>p/24/2023</w:t>
      </w:r>
      <w:r w:rsidRPr="0087366B">
        <w:rPr>
          <w:rFonts w:ascii="Times New Roman" w:hAnsi="Times New Roman" w:cs="Times New Roman"/>
        </w:rPr>
        <w:t>, nazwa oferenta”. Uznanie rachunku bankowego masy upadłości musi nastąpić najpóźniej w dniu poprzedzającym dzień otwarcia ofert. Wszystkie opłaty bankowe związane z</w:t>
      </w:r>
      <w:r w:rsidR="005856BC" w:rsidRPr="0087366B">
        <w:rPr>
          <w:rFonts w:ascii="Times New Roman" w:hAnsi="Times New Roman" w:cs="Times New Roman"/>
        </w:rPr>
        <w:t> </w:t>
      </w:r>
      <w:r w:rsidRPr="0087366B">
        <w:rPr>
          <w:rFonts w:ascii="Times New Roman" w:hAnsi="Times New Roman" w:cs="Times New Roman"/>
        </w:rPr>
        <w:t>przelewem wadium ponosi oferent.</w:t>
      </w:r>
    </w:p>
    <w:p w14:paraId="79470E1C" w14:textId="77777777" w:rsidR="00EA2BE1" w:rsidRPr="007F6044" w:rsidRDefault="00F17D45" w:rsidP="004249EB">
      <w:pPr>
        <w:pStyle w:val="Akapitzlist"/>
        <w:numPr>
          <w:ilvl w:val="0"/>
          <w:numId w:val="3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Wpłacenie wadium jest potwierdzeniem znajomości stanu faktycznego i prawnego przedmiotu przetargu, regulaminu przetargu oraz ich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akceptacji.</w:t>
      </w:r>
    </w:p>
    <w:p w14:paraId="100B55FB" w14:textId="05BA06BC" w:rsidR="005A736C" w:rsidRPr="007F6044" w:rsidRDefault="005A736C" w:rsidP="004249EB">
      <w:pPr>
        <w:pStyle w:val="Akapitzlist"/>
        <w:numPr>
          <w:ilvl w:val="0"/>
          <w:numId w:val="3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Wadium pozostaje nieoprocentowan</w:t>
      </w:r>
      <w:r w:rsidR="00BB4331" w:rsidRPr="007F6044">
        <w:rPr>
          <w:rFonts w:ascii="Times New Roman" w:hAnsi="Times New Roman" w:cs="Times New Roman"/>
        </w:rPr>
        <w:t>e</w:t>
      </w:r>
      <w:r w:rsidRPr="007F6044">
        <w:rPr>
          <w:rFonts w:ascii="Times New Roman" w:hAnsi="Times New Roman" w:cs="Times New Roman"/>
        </w:rPr>
        <w:t xml:space="preserve">. Wadium wpłacone </w:t>
      </w:r>
      <w:r w:rsidR="002E3443" w:rsidRPr="007F6044">
        <w:rPr>
          <w:rFonts w:ascii="Times New Roman" w:hAnsi="Times New Roman" w:cs="Times New Roman"/>
        </w:rPr>
        <w:t>przez oferentów</w:t>
      </w:r>
      <w:r w:rsidR="00501C28" w:rsidRPr="007F6044">
        <w:rPr>
          <w:rFonts w:ascii="Times New Roman" w:hAnsi="Times New Roman" w:cs="Times New Roman"/>
        </w:rPr>
        <w:t xml:space="preserve">, </w:t>
      </w:r>
      <w:r w:rsidR="00BB4331" w:rsidRPr="007F6044">
        <w:rPr>
          <w:rFonts w:ascii="Times New Roman" w:hAnsi="Times New Roman" w:cs="Times New Roman"/>
        </w:rPr>
        <w:t>którzy</w:t>
      </w:r>
      <w:r w:rsidR="00501C28" w:rsidRPr="007F6044">
        <w:rPr>
          <w:rFonts w:ascii="Times New Roman" w:hAnsi="Times New Roman" w:cs="Times New Roman"/>
        </w:rPr>
        <w:t xml:space="preserve"> nie złożyli ważnej oferty lub których oferta nie została wybrana, jak również w </w:t>
      </w:r>
      <w:r w:rsidR="00BB4331" w:rsidRPr="007F6044">
        <w:rPr>
          <w:rFonts w:ascii="Times New Roman" w:hAnsi="Times New Roman" w:cs="Times New Roman"/>
        </w:rPr>
        <w:t>wypadku</w:t>
      </w:r>
      <w:r w:rsidR="00501C28" w:rsidRPr="007F6044">
        <w:rPr>
          <w:rFonts w:ascii="Times New Roman" w:hAnsi="Times New Roman" w:cs="Times New Roman"/>
        </w:rPr>
        <w:t xml:space="preserve"> unieważnienia procedury sprzedaży </w:t>
      </w:r>
      <w:r w:rsidR="00BB4331" w:rsidRPr="007F6044">
        <w:rPr>
          <w:rFonts w:ascii="Times New Roman" w:hAnsi="Times New Roman" w:cs="Times New Roman"/>
        </w:rPr>
        <w:t>zwracane</w:t>
      </w:r>
      <w:r w:rsidR="00501C28" w:rsidRPr="007F6044">
        <w:rPr>
          <w:rFonts w:ascii="Times New Roman" w:hAnsi="Times New Roman" w:cs="Times New Roman"/>
        </w:rPr>
        <w:t xml:space="preserve"> jest wyłącznie przelewem na rachunek bankowy oferenta, z którego nastąpiła jego wpłata. Zwrot następuje w terminie do 10 dni od dnia przekazania Sędziemu-Komisarzowi protokołu z przebiegu </w:t>
      </w:r>
      <w:r w:rsidR="00BB4331" w:rsidRPr="007F6044">
        <w:rPr>
          <w:rFonts w:ascii="Times New Roman" w:hAnsi="Times New Roman" w:cs="Times New Roman"/>
        </w:rPr>
        <w:t xml:space="preserve">konkursu lub oświadczenia o unieważnieniu procedury sprzedaży. </w:t>
      </w:r>
      <w:r w:rsidR="00501C28" w:rsidRPr="007F6044">
        <w:rPr>
          <w:rFonts w:ascii="Times New Roman" w:hAnsi="Times New Roman" w:cs="Times New Roman"/>
        </w:rPr>
        <w:t xml:space="preserve"> </w:t>
      </w:r>
    </w:p>
    <w:p w14:paraId="0D110B10" w14:textId="77777777" w:rsidR="009608B7" w:rsidRPr="007F6044" w:rsidRDefault="009608B7" w:rsidP="005856BC">
      <w:pPr>
        <w:pStyle w:val="Nagwek1"/>
        <w:tabs>
          <w:tab w:val="left" w:pos="808"/>
          <w:tab w:val="left" w:pos="810"/>
        </w:tabs>
        <w:spacing w:line="276" w:lineRule="auto"/>
        <w:ind w:left="426" w:right="44" w:firstLine="0"/>
        <w:rPr>
          <w:rFonts w:ascii="Times New Roman" w:hAnsi="Times New Roman" w:cs="Times New Roman"/>
        </w:rPr>
      </w:pPr>
    </w:p>
    <w:p w14:paraId="1B375B75" w14:textId="0E53FAA7" w:rsidR="00EA2BE1" w:rsidRPr="0087366B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spacing w:after="240" w:line="276" w:lineRule="auto"/>
        <w:ind w:left="426" w:right="44" w:hanging="709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ROZPOZNANIE OFERT I ZAWARCIE</w:t>
      </w:r>
      <w:r w:rsidRPr="0087366B">
        <w:rPr>
          <w:rFonts w:ascii="Times New Roman" w:hAnsi="Times New Roman" w:cs="Times New Roman"/>
          <w:spacing w:val="-5"/>
        </w:rPr>
        <w:t xml:space="preserve"> </w:t>
      </w:r>
      <w:r w:rsidRPr="0087366B">
        <w:rPr>
          <w:rFonts w:ascii="Times New Roman" w:hAnsi="Times New Roman" w:cs="Times New Roman"/>
        </w:rPr>
        <w:t>UMOWY.</w:t>
      </w:r>
    </w:p>
    <w:p w14:paraId="753D96F5" w14:textId="6798A33D" w:rsidR="004D1351" w:rsidRPr="007F6044" w:rsidRDefault="003A0560" w:rsidP="004249EB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Otwarcie</w:t>
      </w:r>
      <w:r w:rsidR="004D1351" w:rsidRPr="0087366B">
        <w:rPr>
          <w:rFonts w:ascii="Times New Roman" w:hAnsi="Times New Roman" w:cs="Times New Roman"/>
        </w:rPr>
        <w:t xml:space="preserve"> ofert </w:t>
      </w:r>
      <w:r w:rsidRPr="00CB4BBF">
        <w:rPr>
          <w:rFonts w:ascii="Times New Roman" w:hAnsi="Times New Roman" w:cs="Times New Roman"/>
        </w:rPr>
        <w:t>nastąpi</w:t>
      </w:r>
      <w:r w:rsidR="004D1351" w:rsidRPr="00CB4BBF">
        <w:rPr>
          <w:rFonts w:ascii="Times New Roman" w:hAnsi="Times New Roman" w:cs="Times New Roman"/>
        </w:rPr>
        <w:t xml:space="preserve"> w dniu </w:t>
      </w:r>
      <w:r w:rsidR="00CB4BBF" w:rsidRPr="00CB4BBF">
        <w:rPr>
          <w:rFonts w:ascii="Times New Roman" w:hAnsi="Times New Roman" w:cs="Times New Roman"/>
        </w:rPr>
        <w:t>17.12</w:t>
      </w:r>
      <w:r w:rsidR="0087366B" w:rsidRPr="00CB4BBF">
        <w:rPr>
          <w:rFonts w:ascii="Times New Roman" w:hAnsi="Times New Roman" w:cs="Times New Roman"/>
        </w:rPr>
        <w:t>.2024</w:t>
      </w:r>
      <w:r w:rsidRPr="00CB4BBF">
        <w:rPr>
          <w:rFonts w:ascii="Times New Roman" w:hAnsi="Times New Roman" w:cs="Times New Roman"/>
        </w:rPr>
        <w:t xml:space="preserve"> roku o godz. </w:t>
      </w:r>
      <w:r w:rsidR="0087366B" w:rsidRPr="00CB4BBF">
        <w:rPr>
          <w:rFonts w:ascii="Times New Roman" w:hAnsi="Times New Roman" w:cs="Times New Roman"/>
        </w:rPr>
        <w:t>14</w:t>
      </w:r>
      <w:r w:rsidR="0087366B" w:rsidRPr="0087366B">
        <w:rPr>
          <w:rFonts w:ascii="Times New Roman" w:hAnsi="Times New Roman" w:cs="Times New Roman"/>
        </w:rPr>
        <w:t>:00</w:t>
      </w:r>
      <w:r w:rsidRPr="0087366B">
        <w:rPr>
          <w:rFonts w:ascii="Times New Roman" w:hAnsi="Times New Roman" w:cs="Times New Roman"/>
        </w:rPr>
        <w:t xml:space="preserve"> w Biurze </w:t>
      </w:r>
      <w:r w:rsidRPr="007F6044">
        <w:rPr>
          <w:rFonts w:ascii="Times New Roman" w:hAnsi="Times New Roman" w:cs="Times New Roman"/>
        </w:rPr>
        <w:t>Syndyka w Opolu przy ul.</w:t>
      </w:r>
      <w:r w:rsidR="0087366B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Jakuba Kani 8/1 przez Syndyka w </w:t>
      </w:r>
      <w:r w:rsidR="00461186" w:rsidRPr="007F6044">
        <w:rPr>
          <w:rFonts w:ascii="Times New Roman" w:hAnsi="Times New Roman" w:cs="Times New Roman"/>
        </w:rPr>
        <w:t>obecności,</w:t>
      </w:r>
      <w:r w:rsidRPr="007F6044">
        <w:rPr>
          <w:rFonts w:ascii="Times New Roman" w:hAnsi="Times New Roman" w:cs="Times New Roman"/>
        </w:rPr>
        <w:t xml:space="preserve"> co najmniej dwóch </w:t>
      </w:r>
      <w:r w:rsidR="00C0770B" w:rsidRPr="007F6044">
        <w:rPr>
          <w:rFonts w:ascii="Times New Roman" w:hAnsi="Times New Roman" w:cs="Times New Roman"/>
        </w:rPr>
        <w:t>współpracowników,</w:t>
      </w:r>
      <w:r w:rsidRPr="007F6044">
        <w:rPr>
          <w:rFonts w:ascii="Times New Roman" w:hAnsi="Times New Roman" w:cs="Times New Roman"/>
        </w:rPr>
        <w:t xml:space="preserve"> spośród których jeden protokołuje </w:t>
      </w:r>
      <w:r w:rsidR="00461186" w:rsidRPr="007F6044">
        <w:rPr>
          <w:rFonts w:ascii="Times New Roman" w:hAnsi="Times New Roman" w:cs="Times New Roman"/>
        </w:rPr>
        <w:t xml:space="preserve">przebieg konkursu ofert (dalej „Komisja Konkursowa”) </w:t>
      </w:r>
    </w:p>
    <w:p w14:paraId="17899149" w14:textId="0EF92461" w:rsidR="004D1351" w:rsidRPr="007F6044" w:rsidRDefault="004D1351" w:rsidP="004249EB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</w:t>
      </w:r>
      <w:r w:rsidR="00461186" w:rsidRPr="007F6044">
        <w:rPr>
          <w:rFonts w:ascii="Times New Roman" w:hAnsi="Times New Roman" w:cs="Times New Roman"/>
        </w:rPr>
        <w:t>otwiera</w:t>
      </w:r>
      <w:r w:rsidRPr="007F6044">
        <w:rPr>
          <w:rFonts w:ascii="Times New Roman" w:hAnsi="Times New Roman" w:cs="Times New Roman"/>
        </w:rPr>
        <w:t xml:space="preserve"> wszystkie koperty zawierające oferty, w razie potrzeby </w:t>
      </w:r>
      <w:r w:rsidR="00461186" w:rsidRPr="007F6044">
        <w:rPr>
          <w:rFonts w:ascii="Times New Roman" w:hAnsi="Times New Roman" w:cs="Times New Roman"/>
        </w:rPr>
        <w:t xml:space="preserve">wskazując do protokołu fakt niezabezpieczenia koperty w sposób </w:t>
      </w:r>
      <w:r w:rsidR="00C0770B" w:rsidRPr="007F6044">
        <w:rPr>
          <w:rFonts w:ascii="Times New Roman" w:hAnsi="Times New Roman" w:cs="Times New Roman"/>
        </w:rPr>
        <w:t xml:space="preserve">przewidziany Regulaminem lub opisania jej w sposób niezgodny z Regulaminem. </w:t>
      </w:r>
    </w:p>
    <w:p w14:paraId="3ACB642C" w14:textId="196ADBE0" w:rsidR="00C0770B" w:rsidRPr="007F6044" w:rsidRDefault="00C0770B" w:rsidP="004249EB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Syndyk podaje do protokołu: imię nazwisko lub nazwę ofer</w:t>
      </w:r>
      <w:r w:rsidR="00E144C2" w:rsidRPr="007F6044">
        <w:rPr>
          <w:rFonts w:ascii="Times New Roman" w:hAnsi="Times New Roman" w:cs="Times New Roman"/>
        </w:rPr>
        <w:t>en</w:t>
      </w:r>
      <w:r w:rsidRPr="007F6044">
        <w:rPr>
          <w:rFonts w:ascii="Times New Roman" w:hAnsi="Times New Roman" w:cs="Times New Roman"/>
        </w:rPr>
        <w:t xml:space="preserve">ta, przedmiot oferty oraz oferowaną cenę. Syndyk wskazuje do protokołu czy oferta jest ważna czy nieważna, podając przyczyny nieważności. </w:t>
      </w:r>
    </w:p>
    <w:p w14:paraId="36810B8A" w14:textId="522194FB" w:rsidR="009C1D48" w:rsidRPr="007F6044" w:rsidRDefault="009C1D48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Ważne oferty podlegają uszeregowaniu od najwyższej oferowanej ceny do najniższej. </w:t>
      </w:r>
    </w:p>
    <w:p w14:paraId="3E38FAEC" w14:textId="22F8BEA5" w:rsidR="0084195B" w:rsidRPr="007F6044" w:rsidRDefault="0084195B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</w:t>
      </w:r>
      <w:r w:rsidR="00041CDB" w:rsidRPr="007F6044">
        <w:rPr>
          <w:rFonts w:ascii="Times New Roman" w:hAnsi="Times New Roman" w:cs="Times New Roman"/>
        </w:rPr>
        <w:t>stwierdza,</w:t>
      </w:r>
      <w:r w:rsidRPr="007F6044">
        <w:rPr>
          <w:rFonts w:ascii="Times New Roman" w:hAnsi="Times New Roman" w:cs="Times New Roman"/>
        </w:rPr>
        <w:t xml:space="preserve"> czy wpłynęły oferty równorzędne. Za oferty ró</w:t>
      </w:r>
      <w:r w:rsidR="00041CDB"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</w:rPr>
        <w:t>norzędne będą uznane te ważne oferty, w odnie</w:t>
      </w:r>
      <w:r w:rsidR="00041CDB" w:rsidRPr="007F6044">
        <w:rPr>
          <w:rFonts w:ascii="Times New Roman" w:hAnsi="Times New Roman" w:cs="Times New Roman"/>
        </w:rPr>
        <w:t>sieni</w:t>
      </w:r>
      <w:r w:rsidRPr="007F6044">
        <w:rPr>
          <w:rFonts w:ascii="Times New Roman" w:hAnsi="Times New Roman" w:cs="Times New Roman"/>
        </w:rPr>
        <w:t xml:space="preserve">u do których </w:t>
      </w:r>
      <w:r w:rsidR="00041CDB" w:rsidRPr="007F6044">
        <w:rPr>
          <w:rFonts w:ascii="Times New Roman" w:hAnsi="Times New Roman" w:cs="Times New Roman"/>
        </w:rPr>
        <w:t>różnica</w:t>
      </w:r>
      <w:r w:rsidRPr="007F6044">
        <w:rPr>
          <w:rFonts w:ascii="Times New Roman" w:hAnsi="Times New Roman" w:cs="Times New Roman"/>
        </w:rPr>
        <w:t xml:space="preserve"> w </w:t>
      </w:r>
      <w:r w:rsidR="00041CDB" w:rsidRPr="007F6044">
        <w:rPr>
          <w:rFonts w:ascii="Times New Roman" w:hAnsi="Times New Roman" w:cs="Times New Roman"/>
        </w:rPr>
        <w:t>zaoferowanej</w:t>
      </w:r>
      <w:r w:rsidRPr="007F6044">
        <w:rPr>
          <w:rFonts w:ascii="Times New Roman" w:hAnsi="Times New Roman" w:cs="Times New Roman"/>
        </w:rPr>
        <w:t xml:space="preserve"> oc</w:t>
      </w:r>
      <w:r w:rsidR="00041CDB" w:rsidRPr="007F6044">
        <w:rPr>
          <w:rFonts w:ascii="Times New Roman" w:hAnsi="Times New Roman" w:cs="Times New Roman"/>
        </w:rPr>
        <w:t xml:space="preserve">enie pomiędzy najwyższą </w:t>
      </w:r>
      <w:r w:rsidR="00816F76" w:rsidRPr="007F6044">
        <w:rPr>
          <w:rFonts w:ascii="Times New Roman" w:hAnsi="Times New Roman" w:cs="Times New Roman"/>
        </w:rPr>
        <w:t xml:space="preserve">a najniższą </w:t>
      </w:r>
      <w:r w:rsidR="00816F76" w:rsidRPr="007F6044">
        <w:rPr>
          <w:rFonts w:ascii="Times New Roman" w:hAnsi="Times New Roman" w:cs="Times New Roman"/>
        </w:rPr>
        <w:lastRenderedPageBreak/>
        <w:t>z</w:t>
      </w:r>
      <w:r w:rsidR="007F6044">
        <w:rPr>
          <w:rFonts w:ascii="Times New Roman" w:hAnsi="Times New Roman" w:cs="Times New Roman"/>
        </w:rPr>
        <w:t> </w:t>
      </w:r>
      <w:r w:rsidR="00816F76" w:rsidRPr="007F6044">
        <w:rPr>
          <w:rFonts w:ascii="Times New Roman" w:hAnsi="Times New Roman" w:cs="Times New Roman"/>
        </w:rPr>
        <w:t xml:space="preserve">nich stanowi nie więcej niż 10% ceny wywoławczej przedmiotu oferty. </w:t>
      </w:r>
    </w:p>
    <w:p w14:paraId="2EE83174" w14:textId="6736ED99" w:rsidR="00041D09" w:rsidRPr="007F6044" w:rsidRDefault="00041D09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Syndyk może zdecydować, że przy otwarciu ofert obecni będą przedstawiciele oferentów, nie więcej niż jedna osoba na oferenta, jeżeli pozwolą </w:t>
      </w:r>
      <w:r w:rsidR="009E6893" w:rsidRPr="007F6044">
        <w:rPr>
          <w:rFonts w:ascii="Times New Roman" w:hAnsi="Times New Roman" w:cs="Times New Roman"/>
        </w:rPr>
        <w:t xml:space="preserve">na to względy lokalowe oraz w dniu otwarcia </w:t>
      </w:r>
      <w:r w:rsidR="00EE4635" w:rsidRPr="007F6044">
        <w:rPr>
          <w:rFonts w:ascii="Times New Roman" w:hAnsi="Times New Roman" w:cs="Times New Roman"/>
        </w:rPr>
        <w:t xml:space="preserve">ofert nie będą obowiązywały </w:t>
      </w:r>
      <w:r w:rsidR="00745F21" w:rsidRPr="007F6044">
        <w:rPr>
          <w:rFonts w:ascii="Times New Roman" w:hAnsi="Times New Roman" w:cs="Times New Roman"/>
        </w:rPr>
        <w:t>stany</w:t>
      </w:r>
      <w:r w:rsidR="00EE4635" w:rsidRPr="007F6044">
        <w:rPr>
          <w:rFonts w:ascii="Times New Roman" w:hAnsi="Times New Roman" w:cs="Times New Roman"/>
        </w:rPr>
        <w:t xml:space="preserve"> prawne przewidziane ustawą z dnia 5 grudnia 2008 r. o </w:t>
      </w:r>
      <w:r w:rsidR="00745F21" w:rsidRPr="007F6044">
        <w:rPr>
          <w:rFonts w:ascii="Times New Roman" w:hAnsi="Times New Roman" w:cs="Times New Roman"/>
        </w:rPr>
        <w:t>zapobieganiu</w:t>
      </w:r>
      <w:r w:rsidR="00EE4635" w:rsidRPr="007F6044">
        <w:rPr>
          <w:rFonts w:ascii="Times New Roman" w:hAnsi="Times New Roman" w:cs="Times New Roman"/>
        </w:rPr>
        <w:t xml:space="preserve"> oraz zwalczaniu zakażeń </w:t>
      </w:r>
      <w:r w:rsidR="00745F21" w:rsidRPr="007F6044">
        <w:rPr>
          <w:rFonts w:ascii="Times New Roman" w:hAnsi="Times New Roman" w:cs="Times New Roman"/>
        </w:rPr>
        <w:t xml:space="preserve">i chorób zakaźnych u ludzi lub jakiegokolwiek stanu nadzwyczajnego. </w:t>
      </w:r>
    </w:p>
    <w:p w14:paraId="505779A7" w14:textId="77777777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Kryterium wyboru oferty jest zaoferowana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cena.</w:t>
      </w:r>
    </w:p>
    <w:p w14:paraId="0A81273C" w14:textId="439144E6" w:rsidR="00EA2BE1" w:rsidRPr="0087366B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 przypadku, jeżeli najwyższe oferty zawierać będą tę samą cenę lub ceny najwyższe różnić się będą o kwotę do 10% wartości najwyższej oferty, Syndyk zakwalifikuje te oferty do dodatkowej licytacji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ustnej,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która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odbędzie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się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tym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samym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miejscu,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87366B">
        <w:rPr>
          <w:rFonts w:ascii="Times New Roman" w:hAnsi="Times New Roman" w:cs="Times New Roman"/>
        </w:rPr>
        <w:t xml:space="preserve">dniu rozstrzygnięcia </w:t>
      </w:r>
      <w:r w:rsidRPr="00CB4BBF">
        <w:rPr>
          <w:rFonts w:ascii="Times New Roman" w:hAnsi="Times New Roman" w:cs="Times New Roman"/>
        </w:rPr>
        <w:t>przetargu (</w:t>
      </w:r>
      <w:r w:rsidR="00CB4BBF" w:rsidRPr="00CB4BBF">
        <w:rPr>
          <w:rFonts w:ascii="Times New Roman" w:hAnsi="Times New Roman" w:cs="Times New Roman"/>
        </w:rPr>
        <w:t>17.12</w:t>
      </w:r>
      <w:r w:rsidR="0087366B" w:rsidRPr="00CB4BBF">
        <w:rPr>
          <w:rFonts w:ascii="Times New Roman" w:hAnsi="Times New Roman" w:cs="Times New Roman"/>
        </w:rPr>
        <w:t>.2024</w:t>
      </w:r>
      <w:r w:rsidRPr="00CB4BBF">
        <w:rPr>
          <w:rFonts w:ascii="Times New Roman" w:hAnsi="Times New Roman" w:cs="Times New Roman"/>
        </w:rPr>
        <w:t>) o</w:t>
      </w:r>
      <w:r w:rsidR="007F6044" w:rsidRPr="00CB4BBF">
        <w:rPr>
          <w:rFonts w:ascii="Times New Roman" w:hAnsi="Times New Roman" w:cs="Times New Roman"/>
        </w:rPr>
        <w:t> </w:t>
      </w:r>
      <w:r w:rsidRPr="00CB4BBF">
        <w:rPr>
          <w:rFonts w:ascii="Times New Roman" w:hAnsi="Times New Roman" w:cs="Times New Roman"/>
        </w:rPr>
        <w:t>go</w:t>
      </w:r>
      <w:r w:rsidRPr="0087366B">
        <w:rPr>
          <w:rFonts w:ascii="Times New Roman" w:hAnsi="Times New Roman" w:cs="Times New Roman"/>
        </w:rPr>
        <w:t xml:space="preserve">dz. </w:t>
      </w:r>
      <w:r w:rsidR="0087366B" w:rsidRPr="0087366B">
        <w:rPr>
          <w:rFonts w:ascii="Times New Roman" w:hAnsi="Times New Roman" w:cs="Times New Roman"/>
        </w:rPr>
        <w:t>14:30</w:t>
      </w:r>
      <w:r w:rsidRPr="0087366B">
        <w:rPr>
          <w:rFonts w:ascii="Times New Roman" w:hAnsi="Times New Roman" w:cs="Times New Roman"/>
        </w:rPr>
        <w:t xml:space="preserve">. W przypadku licytacji kwota postąpienia wynosić będzie </w:t>
      </w:r>
      <w:r w:rsidRPr="0087366B">
        <w:rPr>
          <w:rFonts w:ascii="Times New Roman" w:hAnsi="Times New Roman" w:cs="Times New Roman"/>
          <w:b/>
        </w:rPr>
        <w:t>100,</w:t>
      </w:r>
      <w:r w:rsidR="00C301FC" w:rsidRPr="0087366B">
        <w:rPr>
          <w:rFonts w:ascii="Times New Roman" w:hAnsi="Times New Roman" w:cs="Times New Roman"/>
          <w:b/>
        </w:rPr>
        <w:t>0</w:t>
      </w:r>
      <w:r w:rsidRPr="0087366B">
        <w:rPr>
          <w:rFonts w:ascii="Times New Roman" w:hAnsi="Times New Roman" w:cs="Times New Roman"/>
          <w:b/>
        </w:rPr>
        <w:t>0</w:t>
      </w:r>
      <w:r w:rsidRPr="0087366B">
        <w:rPr>
          <w:rFonts w:ascii="Times New Roman" w:hAnsi="Times New Roman" w:cs="Times New Roman"/>
          <w:b/>
          <w:spacing w:val="-5"/>
        </w:rPr>
        <w:t xml:space="preserve"> </w:t>
      </w:r>
      <w:r w:rsidRPr="0087366B">
        <w:rPr>
          <w:rFonts w:ascii="Times New Roman" w:hAnsi="Times New Roman" w:cs="Times New Roman"/>
          <w:b/>
        </w:rPr>
        <w:t>PLN</w:t>
      </w:r>
      <w:r w:rsidRPr="0087366B">
        <w:rPr>
          <w:rFonts w:ascii="Times New Roman" w:hAnsi="Times New Roman" w:cs="Times New Roman"/>
        </w:rPr>
        <w:t>.</w:t>
      </w:r>
    </w:p>
    <w:p w14:paraId="5BB0A3C4" w14:textId="5F3C9314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87366B">
        <w:rPr>
          <w:rFonts w:ascii="Times New Roman" w:hAnsi="Times New Roman" w:cs="Times New Roman"/>
        </w:rPr>
        <w:t>Oferenci, o których w</w:t>
      </w:r>
      <w:r w:rsidR="00FF4C38" w:rsidRPr="0087366B">
        <w:rPr>
          <w:rFonts w:ascii="Times New Roman" w:hAnsi="Times New Roman" w:cs="Times New Roman"/>
        </w:rPr>
        <w:t xml:space="preserve"> mowa</w:t>
      </w:r>
      <w:r w:rsidRPr="0087366B">
        <w:rPr>
          <w:rFonts w:ascii="Times New Roman" w:hAnsi="Times New Roman" w:cs="Times New Roman"/>
        </w:rPr>
        <w:t xml:space="preserve"> </w:t>
      </w:r>
      <w:r w:rsidR="008F2ADF" w:rsidRPr="0087366B">
        <w:rPr>
          <w:rFonts w:ascii="Times New Roman" w:hAnsi="Times New Roman" w:cs="Times New Roman"/>
        </w:rPr>
        <w:t>pkt</w:t>
      </w:r>
      <w:r w:rsidRPr="0087366B">
        <w:rPr>
          <w:rFonts w:ascii="Times New Roman" w:hAnsi="Times New Roman" w:cs="Times New Roman"/>
        </w:rPr>
        <w:t xml:space="preserve"> </w:t>
      </w:r>
      <w:r w:rsidR="001F23D1" w:rsidRPr="0087366B">
        <w:rPr>
          <w:rFonts w:ascii="Times New Roman" w:hAnsi="Times New Roman" w:cs="Times New Roman"/>
        </w:rPr>
        <w:t>8</w:t>
      </w:r>
      <w:r w:rsidRPr="0087366B">
        <w:rPr>
          <w:rFonts w:ascii="Times New Roman" w:hAnsi="Times New Roman" w:cs="Times New Roman"/>
        </w:rPr>
        <w:t xml:space="preserve">., ich reprezentanci lub należycie umocowani pełnomocnicy powinni </w:t>
      </w:r>
      <w:r w:rsidRPr="007F6044">
        <w:rPr>
          <w:rFonts w:ascii="Times New Roman" w:hAnsi="Times New Roman" w:cs="Times New Roman"/>
        </w:rPr>
        <w:t>stawić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się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="00812D0C" w:rsidRPr="007F6044">
        <w:rPr>
          <w:rFonts w:ascii="Times New Roman" w:hAnsi="Times New Roman" w:cs="Times New Roman"/>
          <w:spacing w:val="-7"/>
        </w:rPr>
        <w:t xml:space="preserve">Biurze Syndyka </w:t>
      </w:r>
      <w:r w:rsidR="00D37D22" w:rsidRPr="007F6044">
        <w:rPr>
          <w:rFonts w:ascii="Times New Roman" w:hAnsi="Times New Roman" w:cs="Times New Roman"/>
          <w:spacing w:val="-7"/>
        </w:rPr>
        <w:t>,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któr</w:t>
      </w:r>
      <w:r w:rsidR="00D37D22" w:rsidRPr="007F6044">
        <w:rPr>
          <w:rFonts w:ascii="Times New Roman" w:hAnsi="Times New Roman" w:cs="Times New Roman"/>
        </w:rPr>
        <w:t>ej</w:t>
      </w:r>
      <w:r w:rsidR="00A4121F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rozpatrywane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będą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oferty.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Licytacja,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której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mowa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="00812D0C" w:rsidRPr="007F6044">
        <w:rPr>
          <w:rFonts w:ascii="Times New Roman" w:hAnsi="Times New Roman" w:cs="Times New Roman"/>
          <w:spacing w:val="-6"/>
        </w:rPr>
        <w:t>8</w:t>
      </w:r>
      <w:r w:rsidRPr="007F6044">
        <w:rPr>
          <w:rFonts w:ascii="Times New Roman" w:hAnsi="Times New Roman" w:cs="Times New Roman"/>
        </w:rPr>
        <w:t xml:space="preserve">., zostanie rozpoczęta od kwoty równorzędnych ofert powiększonej o wskazaną w </w:t>
      </w:r>
      <w:r w:rsidR="008F2ADF" w:rsidRPr="007F6044">
        <w:rPr>
          <w:rFonts w:ascii="Times New Roman" w:hAnsi="Times New Roman" w:cs="Times New Roman"/>
        </w:rPr>
        <w:t>pkt</w:t>
      </w:r>
      <w:r w:rsidRPr="007F6044">
        <w:rPr>
          <w:rFonts w:ascii="Times New Roman" w:hAnsi="Times New Roman" w:cs="Times New Roman"/>
        </w:rPr>
        <w:t xml:space="preserve"> </w:t>
      </w:r>
      <w:r w:rsidR="00812D0C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kwotę postąpienia.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Niestawiennictwo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oferentów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posiedzeniu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tamuje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możliwości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 xml:space="preserve">przeprowadzenia ustnej dogrywki, o której mowa w p. </w:t>
      </w:r>
      <w:r w:rsidR="00812D0C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W przypadku, jeżeli w posiedzeniu nie będzie brał udziału należycie reprezentowany oferent uprawniony do uczestnictwa w dogrywce, wybrana zostanie oferta drugiego oferenta, o ile zaoferuje on dotychczasową cenę, podwyższoną o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 xml:space="preserve">wartość minimalnego postąpienia, o którym mowa w p. </w:t>
      </w:r>
      <w:r w:rsidR="00E836E8" w:rsidRPr="007F6044">
        <w:rPr>
          <w:rFonts w:ascii="Times New Roman" w:hAnsi="Times New Roman" w:cs="Times New Roman"/>
        </w:rPr>
        <w:t>8</w:t>
      </w:r>
      <w:r w:rsidRPr="007F6044">
        <w:rPr>
          <w:rFonts w:ascii="Times New Roman" w:hAnsi="Times New Roman" w:cs="Times New Roman"/>
        </w:rPr>
        <w:t>. W przeciwnym wypadku, jak również w przypadku niestawiennictwa obu oferentów na posiedzeniu lub niezłożenia przez żadnego z</w:t>
      </w:r>
      <w:r w:rsidR="008A73F6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uprawnionych oferentów oferty, Syndyk według własnego uznania unieważni przetarg lub dokona wyboru jednej z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równorzędnych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ofert.</w:t>
      </w:r>
    </w:p>
    <w:p w14:paraId="392659B0" w14:textId="77777777" w:rsidR="005856BC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Złożone oferty przestają wiązać, jeżeli wybrana została inna, wyższa oferta lub przetarg został zamknięty bez wyboru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oferty.</w:t>
      </w:r>
    </w:p>
    <w:p w14:paraId="6099A464" w14:textId="27C7DAEC" w:rsidR="00C2065D" w:rsidRPr="005856BC" w:rsidRDefault="00C2065D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 xml:space="preserve">Protokół z przebiegu konkursu ofert podpisuje Komisja Przetargowa. </w:t>
      </w:r>
    </w:p>
    <w:p w14:paraId="7F463E65" w14:textId="77777777" w:rsidR="005856BC" w:rsidRDefault="007E5A81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Protokół</w:t>
      </w:r>
      <w:r w:rsidR="00C2065D" w:rsidRPr="007F6044">
        <w:rPr>
          <w:rFonts w:ascii="Times New Roman" w:hAnsi="Times New Roman" w:cs="Times New Roman"/>
        </w:rPr>
        <w:t xml:space="preserve"> z przebiegu konkursu ofert wraz z dołączonymi do niego oryginałami dokumentów ofertowych Syndyk przekazuje Sędziemu-komisa</w:t>
      </w:r>
      <w:r w:rsidRPr="007F6044">
        <w:rPr>
          <w:rFonts w:ascii="Times New Roman" w:hAnsi="Times New Roman" w:cs="Times New Roman"/>
        </w:rPr>
        <w:t xml:space="preserve">rzowi. </w:t>
      </w:r>
    </w:p>
    <w:p w14:paraId="51FDA5A3" w14:textId="1D4871E6" w:rsidR="005856BC" w:rsidRPr="005856BC" w:rsidRDefault="007E5A81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 xml:space="preserve">O wyborze najkorzystniejsze oferty Syndyk zawiadamia wszystkich oferentów za pośrednictwem poczty elektronicznej. </w:t>
      </w:r>
    </w:p>
    <w:p w14:paraId="68BDC713" w14:textId="023F5071" w:rsidR="00EA2BE1" w:rsidRPr="005856BC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5856BC">
        <w:rPr>
          <w:rFonts w:ascii="Times New Roman" w:hAnsi="Times New Roman" w:cs="Times New Roman"/>
        </w:rPr>
        <w:t xml:space="preserve">Zawarcie umowy sprzedaży nastąpi najpóźniej w terminie </w:t>
      </w:r>
      <w:r w:rsidR="007F6044" w:rsidRPr="005856BC">
        <w:rPr>
          <w:rFonts w:ascii="Times New Roman" w:hAnsi="Times New Roman" w:cs="Times New Roman"/>
        </w:rPr>
        <w:t>czterech</w:t>
      </w:r>
      <w:r w:rsidRPr="005856BC">
        <w:rPr>
          <w:rFonts w:ascii="Times New Roman" w:hAnsi="Times New Roman" w:cs="Times New Roman"/>
        </w:rPr>
        <w:t xml:space="preserve"> miesięcy od dnia rozstrzygnięcia przetargu.</w:t>
      </w:r>
    </w:p>
    <w:p w14:paraId="1B73974D" w14:textId="47894E3E" w:rsidR="00EA2BE1" w:rsidRPr="004C7813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Wszelkie opłaty związane z przeniesieniem własności, w szczególności koszty sporządzenia aktu notarialnego, koszty wszystkich wypisów, koszty wpisu do księgi wieczystej oraz wszelkie ewentualne podatki i inne opłaty publicznoprawne - pokrywa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="006933AA" w:rsidRPr="004C7813">
        <w:rPr>
          <w:rFonts w:ascii="Times New Roman" w:hAnsi="Times New Roman" w:cs="Times New Roman"/>
        </w:rPr>
        <w:t>kupujący</w:t>
      </w:r>
      <w:r w:rsidRPr="004C7813">
        <w:rPr>
          <w:rFonts w:ascii="Times New Roman" w:hAnsi="Times New Roman" w:cs="Times New Roman"/>
        </w:rPr>
        <w:t>.</w:t>
      </w:r>
    </w:p>
    <w:p w14:paraId="1DF0EF01" w14:textId="24C8BA88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</w:pPr>
      <w:r w:rsidRPr="007F6044">
        <w:rPr>
          <w:rFonts w:ascii="Times New Roman" w:hAnsi="Times New Roman" w:cs="Times New Roman"/>
        </w:rPr>
        <w:t>Jedyną akceptowalną formą zapłaty jest przelew całej kwoty ceny na rachunek bankowy sprzedającego dokonany w takim terminie, by uznanie rachunku bankowego sprzedającego nastąpiło najpóźniej w dniu poprzedzającym podpisanie aktu notarialnego, tj. umowy sprzedaży nieruchomości. Nabywcy nie przysługuje prawo potrącenia wzajemnych wierzytelności czy możliwość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rozłożenia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płatności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raty.</w:t>
      </w:r>
      <w:r w:rsidRPr="007F6044">
        <w:rPr>
          <w:rFonts w:ascii="Times New Roman" w:hAnsi="Times New Roman" w:cs="Times New Roman"/>
          <w:spacing w:val="-7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zachowaniem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określonego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13"/>
        </w:rPr>
        <w:t xml:space="preserve"> 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="001B21A2" w:rsidRPr="007F6044">
        <w:rPr>
          <w:rFonts w:ascii="Times New Roman" w:hAnsi="Times New Roman" w:cs="Times New Roman"/>
          <w:spacing w:val="-9"/>
        </w:rPr>
        <w:t>1</w:t>
      </w:r>
      <w:r w:rsidR="00413850" w:rsidRPr="007F6044">
        <w:rPr>
          <w:rFonts w:ascii="Times New Roman" w:hAnsi="Times New Roman" w:cs="Times New Roman"/>
          <w:spacing w:val="-9"/>
        </w:rPr>
        <w:t>4</w:t>
      </w:r>
      <w:r w:rsidRPr="007F6044">
        <w:rPr>
          <w:rFonts w:ascii="Times New Roman" w:hAnsi="Times New Roman" w:cs="Times New Roman"/>
          <w:spacing w:val="-8"/>
        </w:rPr>
        <w:t xml:space="preserve"> </w:t>
      </w:r>
      <w:r w:rsidRPr="007F6044">
        <w:rPr>
          <w:rFonts w:ascii="Times New Roman" w:hAnsi="Times New Roman" w:cs="Times New Roman"/>
        </w:rPr>
        <w:t>akt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notarialny zostanie zawarty w terminie ustalonym pomiędzy stronami. W przypadku braku porozumienia co do</w:t>
      </w:r>
      <w:r w:rsidRPr="007F6044">
        <w:rPr>
          <w:rFonts w:ascii="Times New Roman" w:hAnsi="Times New Roman" w:cs="Times New Roman"/>
          <w:spacing w:val="-16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zawarcia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aktu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notarialnego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termin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jednostronnie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określi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Pr="007F6044">
        <w:rPr>
          <w:rFonts w:ascii="Times New Roman" w:hAnsi="Times New Roman" w:cs="Times New Roman"/>
        </w:rPr>
        <w:t>Syndyk.</w:t>
      </w:r>
      <w:r w:rsidRPr="007F6044">
        <w:rPr>
          <w:rFonts w:ascii="Times New Roman" w:hAnsi="Times New Roman" w:cs="Times New Roman"/>
          <w:spacing w:val="-15"/>
        </w:rPr>
        <w:t xml:space="preserve"> </w:t>
      </w:r>
      <w:r w:rsidR="00F33BC2" w:rsidRPr="007F6044">
        <w:rPr>
          <w:rFonts w:ascii="Times New Roman" w:hAnsi="Times New Roman" w:cs="Times New Roman"/>
        </w:rPr>
        <w:t xml:space="preserve">Wskazania notariusza (kancelarii notarialnej), w której dokonywane będą czynności związane ze sprzedażą dokonuje Syndyk </w:t>
      </w:r>
      <w:r w:rsidRPr="007F6044">
        <w:rPr>
          <w:rFonts w:ascii="Times New Roman" w:hAnsi="Times New Roman" w:cs="Times New Roman"/>
        </w:rPr>
        <w:t>.</w:t>
      </w:r>
    </w:p>
    <w:p w14:paraId="0F107337" w14:textId="77777777" w:rsidR="00EA2BE1" w:rsidRPr="007F6044" w:rsidRDefault="00F17D45" w:rsidP="00E83C6E">
      <w:pPr>
        <w:pStyle w:val="Akapitzlist"/>
        <w:numPr>
          <w:ilvl w:val="0"/>
          <w:numId w:val="2"/>
        </w:numPr>
        <w:spacing w:before="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Oferentowi, którego oferta została wybrana, wpłacone wadium zostanie zarachowane na poczet ceny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nabycia.</w:t>
      </w:r>
    </w:p>
    <w:p w14:paraId="6D450C77" w14:textId="624C4778" w:rsidR="00EA2BE1" w:rsidRPr="007F6044" w:rsidRDefault="00F17D45" w:rsidP="00E83C6E">
      <w:pPr>
        <w:pStyle w:val="Akapitzlist"/>
        <w:numPr>
          <w:ilvl w:val="0"/>
          <w:numId w:val="2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Wadium przepada na rzecz sprzedającego w razie uchylenia się wybranego oferenta od zawarcia umowy sprzedaży lub zapłaty ceny na warunkach określonych w</w:t>
      </w:r>
      <w:r w:rsidR="00073872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niniejszym regulaminie. W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szczególności wadium przepada w razie nie zawarcia umowy sprzedaży w terminie wskazanym w</w:t>
      </w:r>
      <w:r w:rsidR="005856BC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p.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="00191BFF" w:rsidRPr="007F6044">
        <w:rPr>
          <w:rFonts w:ascii="Times New Roman" w:hAnsi="Times New Roman" w:cs="Times New Roman"/>
        </w:rPr>
        <w:t>1</w:t>
      </w:r>
      <w:r w:rsidR="00413850" w:rsidRPr="007F6044">
        <w:rPr>
          <w:rFonts w:ascii="Times New Roman" w:hAnsi="Times New Roman" w:cs="Times New Roman"/>
        </w:rPr>
        <w:t>4</w:t>
      </w:r>
      <w:r w:rsidRPr="007F6044">
        <w:rPr>
          <w:rFonts w:ascii="Times New Roman" w:hAnsi="Times New Roman" w:cs="Times New Roman"/>
        </w:rPr>
        <w:t>.,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chyba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że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przekroczenie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tego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terminu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wyniknęło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okoliczności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leżących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po</w:t>
      </w:r>
      <w:r w:rsidRPr="007F6044">
        <w:rPr>
          <w:rFonts w:ascii="Times New Roman" w:hAnsi="Times New Roman" w:cs="Times New Roman"/>
          <w:spacing w:val="-12"/>
        </w:rPr>
        <w:t xml:space="preserve"> </w:t>
      </w:r>
      <w:r w:rsidRPr="007F6044">
        <w:rPr>
          <w:rFonts w:ascii="Times New Roman" w:hAnsi="Times New Roman" w:cs="Times New Roman"/>
        </w:rPr>
        <w:t>stronie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Syndyka.</w:t>
      </w:r>
    </w:p>
    <w:p w14:paraId="0CFC15A3" w14:textId="77777777" w:rsidR="00EA2BE1" w:rsidRPr="007F6044" w:rsidRDefault="00EA2BE1" w:rsidP="005856BC">
      <w:pPr>
        <w:pStyle w:val="Tekstpodstawowy"/>
        <w:spacing w:before="2" w:line="276" w:lineRule="auto"/>
        <w:ind w:right="44"/>
        <w:rPr>
          <w:rFonts w:ascii="Times New Roman" w:hAnsi="Times New Roman" w:cs="Times New Roman"/>
        </w:rPr>
      </w:pPr>
    </w:p>
    <w:p w14:paraId="3DD6D0FA" w14:textId="77777777" w:rsidR="00EA2BE1" w:rsidRPr="007F6044" w:rsidRDefault="00F17D45" w:rsidP="005856BC">
      <w:pPr>
        <w:pStyle w:val="Nagwek1"/>
        <w:numPr>
          <w:ilvl w:val="0"/>
          <w:numId w:val="7"/>
        </w:numPr>
        <w:tabs>
          <w:tab w:val="left" w:pos="808"/>
          <w:tab w:val="left" w:pos="810"/>
        </w:tabs>
        <w:ind w:left="809" w:right="44" w:hanging="709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POZOSTAŁE</w:t>
      </w:r>
      <w:r w:rsidRPr="007F6044">
        <w:rPr>
          <w:rFonts w:ascii="Times New Roman" w:hAnsi="Times New Roman" w:cs="Times New Roman"/>
          <w:spacing w:val="-2"/>
        </w:rPr>
        <w:t xml:space="preserve"> </w:t>
      </w:r>
      <w:r w:rsidRPr="007F6044">
        <w:rPr>
          <w:rFonts w:ascii="Times New Roman" w:hAnsi="Times New Roman" w:cs="Times New Roman"/>
        </w:rPr>
        <w:t>WARUNKI</w:t>
      </w:r>
    </w:p>
    <w:p w14:paraId="489DAF8B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before="84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lastRenderedPageBreak/>
        <w:t>Oferowana cena nie może być niższa niż cena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wywoławcza.</w:t>
      </w:r>
    </w:p>
    <w:p w14:paraId="6464357F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 może złożyć tylko jedną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ofertę.</w:t>
      </w:r>
    </w:p>
    <w:p w14:paraId="0FE2B2FA" w14:textId="77777777" w:rsidR="00C54392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Oferent nie może składać ofert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warunkowych.</w:t>
      </w:r>
    </w:p>
    <w:p w14:paraId="77F63251" w14:textId="0B0F148E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Oferta nie może –  pod rygorem nieważności – pozostawać w swej treści w sprzeczności</w:t>
      </w:r>
      <w:r w:rsidR="00C54392" w:rsidRPr="007F6044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z</w:t>
      </w:r>
      <w:r w:rsidR="007F6044">
        <w:rPr>
          <w:rFonts w:ascii="Times New Roman" w:hAnsi="Times New Roman" w:cs="Times New Roman"/>
        </w:rPr>
        <w:t> </w:t>
      </w:r>
      <w:r w:rsidRPr="007F6044">
        <w:rPr>
          <w:rFonts w:ascii="Times New Roman" w:hAnsi="Times New Roman" w:cs="Times New Roman"/>
        </w:rPr>
        <w:t>niniejszym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regulaminem.</w:t>
      </w:r>
    </w:p>
    <w:p w14:paraId="3AF5337B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Oferty niespełniające warunków określonych w niniejszym regulaminie oraz oferty złożone po terminie – zostaną odrzucone i nie będą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rozpatrywane.</w:t>
      </w:r>
    </w:p>
    <w:p w14:paraId="6BC4B871" w14:textId="77777777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Na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podstawie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art.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70</w:t>
      </w:r>
      <w:r w:rsidRPr="007F6044">
        <w:rPr>
          <w:rFonts w:ascii="Times New Roman" w:hAnsi="Times New Roman" w:cs="Times New Roman"/>
          <w:vertAlign w:val="superscript"/>
        </w:rPr>
        <w:t>1</w:t>
      </w:r>
      <w:r w:rsidRPr="007F6044">
        <w:rPr>
          <w:rFonts w:ascii="Times New Roman" w:hAnsi="Times New Roman" w:cs="Times New Roman"/>
          <w:spacing w:val="-27"/>
        </w:rPr>
        <w:t xml:space="preserve"> </w:t>
      </w:r>
      <w:r w:rsidRPr="007F6044">
        <w:rPr>
          <w:rFonts w:ascii="Times New Roman" w:hAnsi="Times New Roman" w:cs="Times New Roman"/>
        </w:rPr>
        <w:t>§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3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Kodeksu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cywilnego</w:t>
      </w:r>
      <w:r w:rsidRPr="007F6044">
        <w:rPr>
          <w:rFonts w:ascii="Times New Roman" w:hAnsi="Times New Roman" w:cs="Times New Roman"/>
          <w:spacing w:val="-9"/>
        </w:rPr>
        <w:t xml:space="preserve"> </w:t>
      </w:r>
      <w:r w:rsidRPr="007F6044">
        <w:rPr>
          <w:rFonts w:ascii="Times New Roman" w:hAnsi="Times New Roman" w:cs="Times New Roman"/>
        </w:rPr>
        <w:t>–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Syndyk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zastrzega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sobie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prawo</w:t>
      </w:r>
      <w:r w:rsidRPr="007F6044">
        <w:rPr>
          <w:rFonts w:ascii="Times New Roman" w:hAnsi="Times New Roman" w:cs="Times New Roman"/>
          <w:spacing w:val="-10"/>
        </w:rPr>
        <w:t xml:space="preserve"> </w:t>
      </w:r>
      <w:r w:rsidRPr="007F6044">
        <w:rPr>
          <w:rFonts w:ascii="Times New Roman" w:hAnsi="Times New Roman" w:cs="Times New Roman"/>
        </w:rPr>
        <w:t>swobodnego</w:t>
      </w:r>
      <w:r w:rsidRPr="007F6044">
        <w:rPr>
          <w:rFonts w:ascii="Times New Roman" w:hAnsi="Times New Roman" w:cs="Times New Roman"/>
          <w:spacing w:val="-11"/>
        </w:rPr>
        <w:t xml:space="preserve"> </w:t>
      </w:r>
      <w:r w:rsidRPr="007F6044">
        <w:rPr>
          <w:rFonts w:ascii="Times New Roman" w:hAnsi="Times New Roman" w:cs="Times New Roman"/>
        </w:rPr>
        <w:t>wyboru oferty oraz prawo odwołania, przerwania lub unieważnienia przetargu bez podania</w:t>
      </w:r>
      <w:r w:rsidRPr="007F6044">
        <w:rPr>
          <w:rFonts w:ascii="Times New Roman" w:hAnsi="Times New Roman" w:cs="Times New Roman"/>
          <w:spacing w:val="-31"/>
        </w:rPr>
        <w:t xml:space="preserve"> </w:t>
      </w:r>
      <w:r w:rsidRPr="007F6044">
        <w:rPr>
          <w:rFonts w:ascii="Times New Roman" w:hAnsi="Times New Roman" w:cs="Times New Roman"/>
        </w:rPr>
        <w:t>przyczyn.</w:t>
      </w:r>
    </w:p>
    <w:p w14:paraId="74E4C12E" w14:textId="590268B2" w:rsidR="00EA2BE1" w:rsidRPr="007F6044" w:rsidRDefault="00F17D45" w:rsidP="004249EB">
      <w:pPr>
        <w:pStyle w:val="Akapitzlist"/>
        <w:numPr>
          <w:ilvl w:val="0"/>
          <w:numId w:val="1"/>
        </w:numPr>
        <w:spacing w:line="276" w:lineRule="auto"/>
        <w:ind w:left="426" w:right="44" w:hanging="361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Sprzedaż prawa własności nieruchomości w niniejszym przetargu ma skutki sprzedaży egzekucyjnej. Kupujący nabywa nieruchomość w stanie wolnym od obciążeń w zakresie określonym w art. 313 ustawy z dnia 28 lutego 2003 r. Prawo</w:t>
      </w:r>
      <w:r w:rsidRPr="007F6044">
        <w:rPr>
          <w:rFonts w:ascii="Times New Roman" w:hAnsi="Times New Roman" w:cs="Times New Roman"/>
          <w:spacing w:val="-18"/>
        </w:rPr>
        <w:t xml:space="preserve"> </w:t>
      </w:r>
      <w:r w:rsidRPr="007F6044">
        <w:rPr>
          <w:rFonts w:ascii="Times New Roman" w:hAnsi="Times New Roman" w:cs="Times New Roman"/>
        </w:rPr>
        <w:t>upadłościowe</w:t>
      </w:r>
      <w:r w:rsidR="000308A9" w:rsidRPr="007F6044">
        <w:rPr>
          <w:rFonts w:ascii="Times New Roman" w:hAnsi="Times New Roman" w:cs="Times New Roman"/>
        </w:rPr>
        <w:t xml:space="preserve">. </w:t>
      </w:r>
    </w:p>
    <w:p w14:paraId="06D404EA" w14:textId="77777777" w:rsidR="00EA2BE1" w:rsidRPr="007F6044" w:rsidRDefault="00F17D45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Rękojmia za wady prawne i fizyczne nieruchomości będącej przedmiotem przetargu zostaje wyłączona z mocy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prawa.</w:t>
      </w:r>
    </w:p>
    <w:p w14:paraId="48465AC6" w14:textId="3D2B973D" w:rsidR="00B54D04" w:rsidRPr="007F6044" w:rsidRDefault="00B54D04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Z uwagi na </w:t>
      </w:r>
      <w:r w:rsidR="00A74660" w:rsidRPr="007F6044">
        <w:rPr>
          <w:rFonts w:ascii="Times New Roman" w:hAnsi="Times New Roman" w:cs="Times New Roman"/>
        </w:rPr>
        <w:t>fakt, że</w:t>
      </w:r>
      <w:r w:rsidRPr="007F6044">
        <w:rPr>
          <w:rFonts w:ascii="Times New Roman" w:hAnsi="Times New Roman" w:cs="Times New Roman"/>
        </w:rPr>
        <w:t xml:space="preserve"> skutek rozporządzający przeniesienia własności prawa użytkowania wieczystego zależny jest od </w:t>
      </w:r>
      <w:r w:rsidR="00A74660" w:rsidRPr="007F6044">
        <w:rPr>
          <w:rFonts w:ascii="Times New Roman" w:hAnsi="Times New Roman" w:cs="Times New Roman"/>
        </w:rPr>
        <w:t>wpisu w księdze wieczystej, wykluczone jest obciążanie w ramach umowy przedmiotu sprzedaży jakimikolwiek prawami rzeczowymi lub obligacyjnymi, z</w:t>
      </w:r>
      <w:r w:rsidR="007F6044">
        <w:rPr>
          <w:rFonts w:ascii="Times New Roman" w:hAnsi="Times New Roman" w:cs="Times New Roman"/>
        </w:rPr>
        <w:t> </w:t>
      </w:r>
      <w:r w:rsidR="00A74660" w:rsidRPr="007F6044">
        <w:rPr>
          <w:rFonts w:ascii="Times New Roman" w:hAnsi="Times New Roman" w:cs="Times New Roman"/>
        </w:rPr>
        <w:t>wyjątkiem wniosku nabywcy o</w:t>
      </w:r>
      <w:r w:rsidR="005856BC">
        <w:rPr>
          <w:rFonts w:ascii="Times New Roman" w:hAnsi="Times New Roman" w:cs="Times New Roman"/>
        </w:rPr>
        <w:t> </w:t>
      </w:r>
      <w:r w:rsidR="00A74660" w:rsidRPr="007F6044">
        <w:rPr>
          <w:rFonts w:ascii="Times New Roman" w:hAnsi="Times New Roman" w:cs="Times New Roman"/>
        </w:rPr>
        <w:t xml:space="preserve">wpis hipoteki na zabezpieczenie spłaty finansowania dłużnego na zakup nieruchomości. </w:t>
      </w:r>
    </w:p>
    <w:p w14:paraId="0ECD3A96" w14:textId="19EE36ED" w:rsidR="00EA2BE1" w:rsidRPr="007F6044" w:rsidRDefault="00F17D45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Sądem właściwym do rozstrzygania ewentualnych sporów będzie sąd właściwy dla siedziby Biura Syndyka, którego siedziba to miasto</w:t>
      </w:r>
      <w:r w:rsidR="00E01F68" w:rsidRPr="007F6044">
        <w:rPr>
          <w:rFonts w:ascii="Times New Roman" w:hAnsi="Times New Roman" w:cs="Times New Roman"/>
        </w:rPr>
        <w:t xml:space="preserve"> Opole</w:t>
      </w:r>
      <w:r w:rsidRPr="007F6044">
        <w:rPr>
          <w:rFonts w:ascii="Times New Roman" w:hAnsi="Times New Roman" w:cs="Times New Roman"/>
        </w:rPr>
        <w:t>.</w:t>
      </w:r>
    </w:p>
    <w:p w14:paraId="724D3B18" w14:textId="43E40A32" w:rsidR="00EA2BE1" w:rsidRPr="007F6044" w:rsidRDefault="00F17D45" w:rsidP="005856BC">
      <w:pPr>
        <w:pStyle w:val="Akapitzlist"/>
        <w:numPr>
          <w:ilvl w:val="0"/>
          <w:numId w:val="1"/>
        </w:numPr>
        <w:spacing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Pisemne,</w:t>
      </w:r>
      <w:r w:rsidR="004C7813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bezwarunkowe oferty winny być składane w zamkniętych kopertach z wyraźnym dopiskiem drukowanymi</w:t>
      </w:r>
      <w:r w:rsidRPr="007F6044">
        <w:rPr>
          <w:rFonts w:ascii="Times New Roman" w:hAnsi="Times New Roman" w:cs="Times New Roman"/>
          <w:spacing w:val="-3"/>
        </w:rPr>
        <w:t xml:space="preserve"> </w:t>
      </w:r>
      <w:r w:rsidRPr="007F6044">
        <w:rPr>
          <w:rFonts w:ascii="Times New Roman" w:hAnsi="Times New Roman" w:cs="Times New Roman"/>
        </w:rPr>
        <w:t>literami:</w:t>
      </w:r>
    </w:p>
    <w:p w14:paraId="17E1072D" w14:textId="6D7F20F7" w:rsidR="00EA2BE1" w:rsidRPr="007F6044" w:rsidRDefault="001017EF" w:rsidP="005856BC">
      <w:pPr>
        <w:pStyle w:val="Tekstpodstawowy"/>
        <w:spacing w:before="9" w:line="276" w:lineRule="auto"/>
        <w:ind w:right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B8EB4AB" wp14:editId="5DD2727D">
                <wp:simplePos x="0" y="0"/>
                <wp:positionH relativeFrom="page">
                  <wp:posOffset>1213485</wp:posOffset>
                </wp:positionH>
                <wp:positionV relativeFrom="paragraph">
                  <wp:posOffset>258445</wp:posOffset>
                </wp:positionV>
                <wp:extent cx="5474335" cy="287020"/>
                <wp:effectExtent l="0" t="0" r="0" b="0"/>
                <wp:wrapTopAndBottom/>
                <wp:docPr id="1892063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4335" cy="2870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995447" w14:textId="1A66E7B3" w:rsidR="00EA2BE1" w:rsidRPr="005856BC" w:rsidRDefault="00F17D45" w:rsidP="007F6044">
                            <w:pPr>
                              <w:spacing w:before="2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>„</w:t>
                            </w:r>
                            <w:r w:rsidR="00D84F67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>JAN TOMCZYSZYN</w:t>
                            </w:r>
                            <w:r w:rsidR="0080217F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-OFERTA </w:t>
                            </w:r>
                            <w:r w:rsidR="005856BC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DZIAŁKA NR </w:t>
                            </w:r>
                            <w:r w:rsidR="00C301FC">
                              <w:rPr>
                                <w:rFonts w:ascii="Times New Roman" w:hAnsi="Times New Roman" w:cs="Times New Roman"/>
                                <w:b/>
                              </w:rPr>
                              <w:t>XXX/X</w:t>
                            </w:r>
                            <w:r w:rsidR="0080217F"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-NIE OTWIERAĆ</w:t>
                            </w:r>
                            <w:r w:rsidRPr="005856BC">
                              <w:rPr>
                                <w:rFonts w:ascii="Times New Roman" w:hAnsi="Times New Roman" w:cs="Times New Roman"/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EB4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5.55pt;margin-top:20.35pt;width:431.05pt;height:22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wEECwIAAPIDAAAOAAAAZHJzL2Uyb0RvYy54bWysU8tu2zAQvBfoPxC815KdxHEFy0HqNEWB&#10;9AEk/QCKoiSiFJdd0pbcr++Ssp2guRXVgVhql8Od2eH6ZuwN2yv0GmzJ57OcM2Ul1Nq2Jf/xdP9u&#10;xZkPwtbCgFUlPyjPbzZv36wHV6gFdGBqhYxArC8GV/IuBFdkmZed6oWfgVOWkg1gLwJtsc1qFAOh&#10;9yZb5PkyGwBrhyCV9/T3bkryTcJvGiXDt6bxKjBTcuotpBXTWsU126xF0aJwnZbHNsQ/dNELbenS&#10;M9SdCILtUL+C6rVE8NCEmYQ+g6bRUiUOxGae/8XmsRNOJS4kjndnmfz/g5Vf94/uO7IwfoCRBphI&#10;ePcA8qdnFradsK26RYShU6Kmi+dRsmxwvjgejVL7wkeQavgCNQ1Z7AIkoLHBPqpCPBmh0wAOZ9HV&#10;GJikn1eX15cXF1ecScotVtf5Ik0lE8XptEMfPinoWQxKjjTUhC72Dz7EbkRxKomXWbjXxqTBGsuG&#10;ki/z98uJFxhdx2Qs89hWW4NsL6I10peoUeZlWa8DGdTovuSrc5EoohofbZ1uCUKbKaZOjD3KExWZ&#10;tAljNVJhlKmC+kBCIUxGpIdDQQf4m7OBTFhy/2snUHFmPlsSOzr2FOApqE6BsJKOljxwNoXbMDl7&#10;51C3HSFP47RwSwNpdNLquYtjn2SsJOHxEUTnvtynquenuvkDAAD//wMAUEsDBBQABgAIAAAAIQCP&#10;ENAj3gAAAAoBAAAPAAAAZHJzL2Rvd25yZXYueG1sTI9BbsIwEEX3lXoHayp1V+zQug0hDkIINl1U&#10;CuUAJh6SQDyOYkPS29es2uXXPP3/Jl9NtmM3HHzrSEEyE8CQKmdaqhUcvncvKTAfNBndOUIFP+hh&#10;VTw+5DozbqQSb/tQs1hCPtMKmhD6jHNfNWi1n7keKd5ObrA6xDjU3Ax6jOW243Mh3rnVLcWFRve4&#10;abC67K9WAZbn1rldOpZ9qA+ffivl9ksq9fw0rZfAAk7hD4a7flSHIjod3ZWMZ13MiySJqII38QHs&#10;Dgj5Ogd2VJDKBfAi5/9fKH4BAAD//wMAUEsBAi0AFAAGAAgAAAAhALaDOJL+AAAA4QEAABMAAAAA&#10;AAAAAAAAAAAAAAAAAFtDb250ZW50X1R5cGVzXS54bWxQSwECLQAUAAYACAAAACEAOP0h/9YAAACU&#10;AQAACwAAAAAAAAAAAAAAAAAvAQAAX3JlbHMvLnJlbHNQSwECLQAUAAYACAAAACEAOE8BBAsCAADy&#10;AwAADgAAAAAAAAAAAAAAAAAuAgAAZHJzL2Uyb0RvYy54bWxQSwECLQAUAAYACAAAACEAjxDQI94A&#10;AAAKAQAADwAAAAAAAAAAAAAAAABlBAAAZHJzL2Rvd25yZXYueG1sUEsFBgAAAAAEAAQA8wAAAHAF&#10;AAAAAA==&#10;" filled="f" strokeweight=".48pt">
                <v:textbox inset="0,0,0,0">
                  <w:txbxContent>
                    <w:p w14:paraId="22995447" w14:textId="1A66E7B3" w:rsidR="00EA2BE1" w:rsidRPr="005856BC" w:rsidRDefault="00F17D45" w:rsidP="007F6044">
                      <w:pPr>
                        <w:spacing w:before="2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856BC">
                        <w:rPr>
                          <w:rFonts w:ascii="Times New Roman" w:hAnsi="Times New Roman" w:cs="Times New Roman"/>
                          <w:b/>
                        </w:rPr>
                        <w:t>„</w:t>
                      </w:r>
                      <w:r w:rsidR="00D84F67" w:rsidRPr="005856BC">
                        <w:rPr>
                          <w:rFonts w:ascii="Times New Roman" w:hAnsi="Times New Roman" w:cs="Times New Roman"/>
                          <w:b/>
                        </w:rPr>
                        <w:t>JAN TOMCZYSZYN</w:t>
                      </w:r>
                      <w:r w:rsidR="0080217F" w:rsidRPr="005856BC">
                        <w:rPr>
                          <w:rFonts w:ascii="Times New Roman" w:hAnsi="Times New Roman" w:cs="Times New Roman"/>
                          <w:b/>
                        </w:rPr>
                        <w:t xml:space="preserve">-OFERTA </w:t>
                      </w:r>
                      <w:r w:rsidR="005856BC" w:rsidRPr="005856BC">
                        <w:rPr>
                          <w:rFonts w:ascii="Times New Roman" w:hAnsi="Times New Roman" w:cs="Times New Roman"/>
                          <w:b/>
                        </w:rPr>
                        <w:t xml:space="preserve">DZIAŁKA NR </w:t>
                      </w:r>
                      <w:r w:rsidR="00C301FC">
                        <w:rPr>
                          <w:rFonts w:ascii="Times New Roman" w:hAnsi="Times New Roman" w:cs="Times New Roman"/>
                          <w:b/>
                        </w:rPr>
                        <w:t>XXX/X</w:t>
                      </w:r>
                      <w:r w:rsidR="0080217F" w:rsidRPr="005856BC">
                        <w:rPr>
                          <w:rFonts w:ascii="Times New Roman" w:hAnsi="Times New Roman" w:cs="Times New Roman"/>
                          <w:b/>
                        </w:rPr>
                        <w:t xml:space="preserve"> -NIE OTWIERAĆ</w:t>
                      </w:r>
                      <w:r w:rsidRPr="005856BC">
                        <w:rPr>
                          <w:rFonts w:ascii="Times New Roman" w:hAnsi="Times New Roman" w:cs="Times New Roman"/>
                          <w:b/>
                        </w:rPr>
                        <w:t>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CFBC7" w14:textId="77777777" w:rsidR="00EA2BE1" w:rsidRPr="007F6044" w:rsidRDefault="00EA2BE1" w:rsidP="005856BC">
      <w:pPr>
        <w:pStyle w:val="Tekstpodstawowy"/>
        <w:spacing w:before="6" w:line="276" w:lineRule="auto"/>
        <w:ind w:right="44"/>
        <w:rPr>
          <w:rFonts w:ascii="Times New Roman" w:hAnsi="Times New Roman" w:cs="Times New Roman"/>
        </w:rPr>
      </w:pPr>
    </w:p>
    <w:p w14:paraId="00920B14" w14:textId="77A52558" w:rsidR="00EA2BE1" w:rsidRPr="007F6044" w:rsidRDefault="00F17D45" w:rsidP="005856BC">
      <w:pPr>
        <w:pStyle w:val="Akapitzlist"/>
        <w:numPr>
          <w:ilvl w:val="0"/>
          <w:numId w:val="1"/>
        </w:numPr>
        <w:spacing w:before="1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 xml:space="preserve">Wszelkie informacje na temat nieruchomości objętej niniejszym przetargiem, jak również informacje dotyczące trybu składania ofert, można uzyskać pod nr tel. </w:t>
      </w:r>
      <w:r w:rsidRPr="007F6044">
        <w:rPr>
          <w:rFonts w:ascii="Times New Roman" w:hAnsi="Times New Roman" w:cs="Times New Roman"/>
          <w:b/>
          <w:u w:val="single"/>
        </w:rPr>
        <w:t>+ 48</w:t>
      </w:r>
      <w:r w:rsidR="00A13131" w:rsidRPr="007F6044">
        <w:rPr>
          <w:rFonts w:ascii="Times New Roman" w:hAnsi="Times New Roman" w:cs="Times New Roman"/>
          <w:b/>
          <w:u w:val="single"/>
        </w:rPr>
        <w:t> 602</w:t>
      </w:r>
      <w:r w:rsidR="008A73F6">
        <w:rPr>
          <w:rFonts w:ascii="Times New Roman" w:hAnsi="Times New Roman" w:cs="Times New Roman"/>
          <w:b/>
          <w:u w:val="single"/>
        </w:rPr>
        <w:t> </w:t>
      </w:r>
      <w:r w:rsidR="00A13131" w:rsidRPr="007F6044">
        <w:rPr>
          <w:rFonts w:ascii="Times New Roman" w:hAnsi="Times New Roman" w:cs="Times New Roman"/>
          <w:b/>
          <w:u w:val="single"/>
        </w:rPr>
        <w:t>660</w:t>
      </w:r>
      <w:r w:rsidR="008A73F6">
        <w:rPr>
          <w:rFonts w:ascii="Times New Roman" w:hAnsi="Times New Roman" w:cs="Times New Roman"/>
          <w:b/>
          <w:u w:val="single"/>
        </w:rPr>
        <w:t xml:space="preserve"> </w:t>
      </w:r>
      <w:r w:rsidR="00A13131" w:rsidRPr="007F6044">
        <w:rPr>
          <w:rFonts w:ascii="Times New Roman" w:hAnsi="Times New Roman" w:cs="Times New Roman"/>
          <w:b/>
          <w:u w:val="single"/>
        </w:rPr>
        <w:t>084</w:t>
      </w:r>
      <w:r w:rsidRPr="007F6044">
        <w:rPr>
          <w:rFonts w:ascii="Times New Roman" w:hAnsi="Times New Roman" w:cs="Times New Roman"/>
          <w:b/>
        </w:rPr>
        <w:t xml:space="preserve"> </w:t>
      </w:r>
      <w:r w:rsidRPr="007F6044">
        <w:rPr>
          <w:rFonts w:ascii="Times New Roman" w:hAnsi="Times New Roman" w:cs="Times New Roman"/>
        </w:rPr>
        <w:t>w dni robocze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od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poniedziałku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piątku</w:t>
      </w:r>
      <w:r w:rsidRPr="007F6044">
        <w:rPr>
          <w:rFonts w:ascii="Times New Roman" w:hAnsi="Times New Roman" w:cs="Times New Roman"/>
          <w:spacing w:val="-4"/>
        </w:rPr>
        <w:t xml:space="preserve"> </w:t>
      </w:r>
      <w:r w:rsidRPr="007F6044">
        <w:rPr>
          <w:rFonts w:ascii="Times New Roman" w:hAnsi="Times New Roman" w:cs="Times New Roman"/>
        </w:rPr>
        <w:t>w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godzinach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od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9:00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do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="005150C1" w:rsidRPr="007F6044">
        <w:rPr>
          <w:rFonts w:ascii="Times New Roman" w:hAnsi="Times New Roman" w:cs="Times New Roman"/>
          <w:spacing w:val="-5"/>
        </w:rPr>
        <w:t>15</w:t>
      </w:r>
      <w:r w:rsidRPr="007F6044">
        <w:rPr>
          <w:rFonts w:ascii="Times New Roman" w:hAnsi="Times New Roman" w:cs="Times New Roman"/>
        </w:rPr>
        <w:t>:00,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jak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również</w:t>
      </w:r>
      <w:r w:rsidRPr="007F6044">
        <w:rPr>
          <w:rFonts w:ascii="Times New Roman" w:hAnsi="Times New Roman" w:cs="Times New Roman"/>
          <w:spacing w:val="-6"/>
        </w:rPr>
        <w:t xml:space="preserve"> </w:t>
      </w:r>
      <w:r w:rsidRPr="007F6044">
        <w:rPr>
          <w:rFonts w:ascii="Times New Roman" w:hAnsi="Times New Roman" w:cs="Times New Roman"/>
        </w:rPr>
        <w:t>drogą</w:t>
      </w:r>
      <w:r w:rsidRPr="007F6044">
        <w:rPr>
          <w:rFonts w:ascii="Times New Roman" w:hAnsi="Times New Roman" w:cs="Times New Roman"/>
          <w:spacing w:val="-5"/>
        </w:rPr>
        <w:t xml:space="preserve"> </w:t>
      </w:r>
      <w:r w:rsidRPr="007F6044">
        <w:rPr>
          <w:rFonts w:ascii="Times New Roman" w:hAnsi="Times New Roman" w:cs="Times New Roman"/>
        </w:rPr>
        <w:t>elektroniczną pod</w:t>
      </w:r>
      <w:r w:rsidRPr="007F6044">
        <w:rPr>
          <w:rFonts w:ascii="Times New Roman" w:hAnsi="Times New Roman" w:cs="Times New Roman"/>
          <w:spacing w:val="-17"/>
        </w:rPr>
        <w:t xml:space="preserve"> </w:t>
      </w:r>
      <w:r w:rsidRPr="007F6044">
        <w:rPr>
          <w:rFonts w:ascii="Times New Roman" w:hAnsi="Times New Roman" w:cs="Times New Roman"/>
        </w:rPr>
        <w:t>adresem</w:t>
      </w:r>
      <w:r w:rsidRPr="007F6044">
        <w:rPr>
          <w:rFonts w:ascii="Times New Roman" w:hAnsi="Times New Roman" w:cs="Times New Roman"/>
          <w:color w:val="0000FF"/>
          <w:spacing w:val="-16"/>
        </w:rPr>
        <w:t xml:space="preserve"> </w:t>
      </w:r>
      <w:r w:rsidR="005150C1" w:rsidRPr="007F6044">
        <w:rPr>
          <w:rFonts w:ascii="Times New Roman" w:hAnsi="Times New Roman" w:cs="Times New Roman"/>
        </w:rPr>
        <w:t>j.wronska@radca.opole.pl</w:t>
      </w:r>
      <w:r w:rsidR="005150C1" w:rsidRPr="007F6044">
        <w:rPr>
          <w:rFonts w:ascii="Times New Roman" w:hAnsi="Times New Roman" w:cs="Times New Roman"/>
          <w:spacing w:val="-16"/>
        </w:rPr>
        <w:t xml:space="preserve"> </w:t>
      </w:r>
    </w:p>
    <w:p w14:paraId="7DBFA0F4" w14:textId="66C3FEA6" w:rsidR="00EA2BE1" w:rsidRPr="007F6044" w:rsidRDefault="00F17D45" w:rsidP="005856BC">
      <w:pPr>
        <w:pStyle w:val="Akapitzlist"/>
        <w:numPr>
          <w:ilvl w:val="0"/>
          <w:numId w:val="1"/>
        </w:numPr>
        <w:spacing w:before="101" w:line="276" w:lineRule="auto"/>
        <w:ind w:left="426" w:right="44"/>
        <w:rPr>
          <w:rFonts w:ascii="Times New Roman" w:hAnsi="Times New Roman" w:cs="Times New Roman"/>
        </w:rPr>
      </w:pPr>
      <w:r w:rsidRPr="007F6044">
        <w:rPr>
          <w:rFonts w:ascii="Times New Roman" w:hAnsi="Times New Roman" w:cs="Times New Roman"/>
        </w:rPr>
        <w:t>Regulamin przetargu wraz z dokumentami związanymi ze składaniem ofert dostępne są w Biurze</w:t>
      </w:r>
      <w:r w:rsidR="008A73F6">
        <w:rPr>
          <w:rFonts w:ascii="Times New Roman" w:hAnsi="Times New Roman" w:cs="Times New Roman"/>
        </w:rPr>
        <w:t xml:space="preserve"> </w:t>
      </w:r>
      <w:r w:rsidRPr="007F6044">
        <w:rPr>
          <w:rFonts w:ascii="Times New Roman" w:hAnsi="Times New Roman" w:cs="Times New Roman"/>
        </w:rPr>
        <w:t>Syndyka Masy Upadłości w Opolu</w:t>
      </w:r>
      <w:r w:rsidR="00714668" w:rsidRPr="007F6044">
        <w:rPr>
          <w:rFonts w:ascii="Times New Roman" w:hAnsi="Times New Roman" w:cs="Times New Roman"/>
        </w:rPr>
        <w:t xml:space="preserve">, jak również </w:t>
      </w:r>
      <w:r w:rsidR="00A564D1" w:rsidRPr="007F6044">
        <w:rPr>
          <w:rFonts w:ascii="Times New Roman" w:hAnsi="Times New Roman" w:cs="Times New Roman"/>
        </w:rPr>
        <w:t>na żądanie oferenta mogą zostać przesłane e-mail</w:t>
      </w:r>
      <w:r w:rsidR="008A73F6">
        <w:rPr>
          <w:rFonts w:ascii="Times New Roman" w:hAnsi="Times New Roman" w:cs="Times New Roman"/>
        </w:rPr>
        <w:t xml:space="preserve"> </w:t>
      </w:r>
      <w:r w:rsidR="00A564D1" w:rsidRPr="007F6044">
        <w:rPr>
          <w:rFonts w:ascii="Times New Roman" w:hAnsi="Times New Roman" w:cs="Times New Roman"/>
        </w:rPr>
        <w:t xml:space="preserve">na wskazany adres poczty elektronicznej. </w:t>
      </w:r>
    </w:p>
    <w:p w14:paraId="0054B5E1" w14:textId="77777777" w:rsidR="00A564D1" w:rsidRPr="006378D4" w:rsidRDefault="00A564D1" w:rsidP="005856BC">
      <w:pPr>
        <w:pStyle w:val="Akapitzlist"/>
        <w:tabs>
          <w:tab w:val="left" w:pos="462"/>
        </w:tabs>
        <w:spacing w:before="101" w:line="276" w:lineRule="auto"/>
        <w:ind w:right="44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A564D1" w:rsidRPr="006378D4">
      <w:footerReference w:type="default" r:id="rId7"/>
      <w:pgSz w:w="11900" w:h="16840"/>
      <w:pgMar w:top="1180" w:right="1180" w:bottom="1180" w:left="1320" w:header="0" w:footer="9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7CD42" w14:textId="77777777" w:rsidR="00AA0CDF" w:rsidRDefault="00AA0CDF">
      <w:r>
        <w:separator/>
      </w:r>
    </w:p>
  </w:endnote>
  <w:endnote w:type="continuationSeparator" w:id="0">
    <w:p w14:paraId="2A7254F2" w14:textId="77777777" w:rsidR="00AA0CDF" w:rsidRDefault="00AA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86791" w14:textId="069760DD" w:rsidR="00EA2BE1" w:rsidRDefault="001017E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0F5769" wp14:editId="644D5A8B">
              <wp:simplePos x="0" y="0"/>
              <wp:positionH relativeFrom="page">
                <wp:posOffset>6044565</wp:posOffset>
              </wp:positionH>
              <wp:positionV relativeFrom="page">
                <wp:posOffset>9930130</wp:posOffset>
              </wp:positionV>
              <wp:extent cx="631190" cy="182245"/>
              <wp:effectExtent l="0" t="0" r="0" b="0"/>
              <wp:wrapNone/>
              <wp:docPr id="255638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873F5" w14:textId="7D0AFDFD" w:rsidR="00EA2BE1" w:rsidRPr="005856BC" w:rsidRDefault="00F17D45">
                          <w:pPr>
                            <w:spacing w:before="24"/>
                            <w:ind w:left="20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</w:pPr>
                          <w:r w:rsidRPr="005856BC">
                            <w:rPr>
                              <w:rFonts w:ascii="Times New Roman" w:hAnsi="Times New Roman" w:cs="Times New Roman"/>
                              <w:sz w:val="20"/>
                            </w:rPr>
                            <w:t>Strona</w:t>
                          </w:r>
                          <w:r w:rsidRPr="005856BC">
                            <w:rPr>
                              <w:rFonts w:ascii="Times New Roman" w:hAnsi="Times New Roman" w:cs="Times New Roman"/>
                              <w:spacing w:val="-41"/>
                              <w:sz w:val="20"/>
                            </w:rPr>
                            <w:t xml:space="preserve"> </w:t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begin"/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instrText xml:space="preserve"> PAGE </w:instrText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separate"/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1</w:t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end"/>
                          </w:r>
                          <w:r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="004C7813"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0"/>
                              <w:sz w:val="20"/>
                            </w:rPr>
                            <w:t xml:space="preserve"> </w:t>
                          </w:r>
                          <w:r w:rsidR="005856BC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z</w:t>
                          </w:r>
                          <w:r w:rsidR="00FE67A6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1"/>
                              <w:sz w:val="20"/>
                            </w:rPr>
                            <w:t xml:space="preserve">  </w:t>
                          </w:r>
                          <w:r w:rsidR="004C7813" w:rsidRPr="005856BC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-41"/>
                              <w:sz w:val="20"/>
                            </w:rPr>
                            <w:t xml:space="preserve"> </w:t>
                          </w:r>
                          <w:r w:rsidR="0087366B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F57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5.95pt;margin-top:781.9pt;width:49.7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E1QEAAJADAAAOAAAAZHJzL2Uyb0RvYy54bWysU9tu1DAQfUfiHyy/s9ksUJVos1VpVYRU&#10;LlLhAyaOnUQkHjP2brJ8PWNnswX6VvFiTWbsM+ecmWyvpqEXB02+Q1vKfLWWQluFdWebUn7/dvfq&#10;UgofwNbQo9WlPGovr3YvX2xHV+gNttjXmgSDWF+MrpRtCK7IMq9aPYBfodOWiwZpgMCf1GQ1wcjo&#10;Q59t1uuLbESqHaHS3nP2di7KXcI3RqvwxRivg+hLydxCOimdVTyz3RaKhsC1nTrRgGewGKCz3PQM&#10;dQsBxJ66J1BDpwg9mrBSOGRoTKd00sBq8vU/ah5acDppYXO8O9vk/x+s+nx4cF9JhOk9TjzAJMK7&#10;e1Q/vLB404Jt9DURjq2Gmhvn0bJsdL44PY1W+8JHkGr8hDUPGfYBE9BkaIiusE7B6DyA49l0PQWh&#10;OHnxOs/fcUVxKb/cbN68TR2gWB478uGDxkHEoJTEM03gcLj3IZKBYrkSe1m86/o+zbW3fyX4Yswk&#10;8pHvzDxM1cS3o4gK6yPLIJzXhNeagxbplxQjr0gp/c89kJai/2jZirhPS0BLUC0BWMVPSxmkmMOb&#10;MO/d3lHXtIw8m23xmu0yXZLyyOLEk8eeFJ5WNO7Vn9/p1uOPtPsNAAD//wMAUEsDBBQABgAIAAAA&#10;IQBMTuDV4QAAAA4BAAAPAAAAZHJzL2Rvd25yZXYueG1sTI/BboMwEETvlfoP1lbqrbFJBCoUE0VV&#10;e6pUhdBDjwZvAAWvKXYS+vc1p/S4M0+zM/l2NgO74OR6SxKilQCG1FjdUyvhq3p/egbmvCKtBkso&#10;4RcdbIv7u1xl2l6pxMvBtyyEkMuUhM77MePcNR0a5VZ2RAre0U5G+XBOLdeTuoZwM/C1EAk3qqfw&#10;oVMjvnbYnA5nI2H3TeVb//NZ78tj2VdVKugjOUn5+DDvXoB5nP0NhqV+qA5F6FTbM2nHBglpHKUB&#10;DUacbMKIBRFxtAFWL1q6joEXOf8/o/gDAAD//wMAUEsBAi0AFAAGAAgAAAAhALaDOJL+AAAA4QEA&#10;ABMAAAAAAAAAAAAAAAAAAAAAAFtDb250ZW50X1R5cGVzXS54bWxQSwECLQAUAAYACAAAACEAOP0h&#10;/9YAAACUAQAACwAAAAAAAAAAAAAAAAAvAQAAX3JlbHMvLnJlbHNQSwECLQAUAAYACAAAACEAJ6YB&#10;RNUBAACQAwAADgAAAAAAAAAAAAAAAAAuAgAAZHJzL2Uyb0RvYy54bWxQSwECLQAUAAYACAAAACEA&#10;TE7g1eEAAAAOAQAADwAAAAAAAAAAAAAAAAAvBAAAZHJzL2Rvd25yZXYueG1sUEsFBgAAAAAEAAQA&#10;8wAAAD0FAAAAAA==&#10;" filled="f" stroked="f">
              <v:textbox inset="0,0,0,0">
                <w:txbxContent>
                  <w:p w14:paraId="4F1873F5" w14:textId="7D0AFDFD" w:rsidR="00EA2BE1" w:rsidRPr="005856BC" w:rsidRDefault="00F17D45">
                    <w:pPr>
                      <w:spacing w:before="24"/>
                      <w:ind w:left="20"/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</w:pPr>
                    <w:r w:rsidRPr="005856BC">
                      <w:rPr>
                        <w:rFonts w:ascii="Times New Roman" w:hAnsi="Times New Roman" w:cs="Times New Roman"/>
                        <w:sz w:val="20"/>
                      </w:rPr>
                      <w:t>Strona</w:t>
                    </w:r>
                    <w:r w:rsidRPr="005856BC">
                      <w:rPr>
                        <w:rFonts w:ascii="Times New Roman" w:hAnsi="Times New Roman" w:cs="Times New Roman"/>
                        <w:spacing w:val="-41"/>
                        <w:sz w:val="20"/>
                      </w:rPr>
                      <w:t xml:space="preserve"> </w:t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begin"/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instrText xml:space="preserve"> PAGE </w:instrText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separate"/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t>1</w:t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end"/>
                    </w:r>
                    <w:r w:rsidRPr="005856BC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="005856BC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="004C7813" w:rsidRPr="005856BC">
                      <w:rPr>
                        <w:rFonts w:ascii="Times New Roman" w:hAnsi="Times New Roman" w:cs="Times New Roman"/>
                        <w:b/>
                        <w:bCs/>
                        <w:spacing w:val="-40"/>
                        <w:sz w:val="20"/>
                      </w:rPr>
                      <w:t xml:space="preserve"> </w:t>
                    </w:r>
                    <w:r w:rsidR="005856BC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z</w:t>
                    </w:r>
                    <w:r w:rsidR="00FE67A6">
                      <w:rPr>
                        <w:rFonts w:ascii="Times New Roman" w:hAnsi="Times New Roman" w:cs="Times New Roman"/>
                        <w:b/>
                        <w:bCs/>
                        <w:spacing w:val="-41"/>
                        <w:sz w:val="20"/>
                      </w:rPr>
                      <w:t xml:space="preserve">  </w:t>
                    </w:r>
                    <w:r w:rsidR="004C7813" w:rsidRPr="005856BC">
                      <w:rPr>
                        <w:rFonts w:ascii="Times New Roman" w:hAnsi="Times New Roman" w:cs="Times New Roman"/>
                        <w:b/>
                        <w:bCs/>
                        <w:spacing w:val="-41"/>
                        <w:sz w:val="20"/>
                      </w:rPr>
                      <w:t xml:space="preserve"> </w:t>
                    </w:r>
                    <w:r w:rsidR="0087366B">
                      <w:rPr>
                        <w:rFonts w:ascii="Times New Roman" w:hAnsi="Times New Roman" w:cs="Times New Roman"/>
                        <w:b/>
                        <w:bCs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70DA3" w14:textId="77777777" w:rsidR="00AA0CDF" w:rsidRDefault="00AA0CDF">
      <w:r>
        <w:separator/>
      </w:r>
    </w:p>
  </w:footnote>
  <w:footnote w:type="continuationSeparator" w:id="0">
    <w:p w14:paraId="735A3FC3" w14:textId="77777777" w:rsidR="00AA0CDF" w:rsidRDefault="00AA0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66C0"/>
    <w:multiLevelType w:val="hybridMultilevel"/>
    <w:tmpl w:val="25766604"/>
    <w:lvl w:ilvl="0" w:tplc="0415000F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1" w:hanging="360"/>
      </w:pPr>
    </w:lvl>
    <w:lvl w:ilvl="2" w:tplc="0415001B" w:tentative="1">
      <w:start w:val="1"/>
      <w:numFmt w:val="lowerRoman"/>
      <w:lvlText w:val="%3."/>
      <w:lvlJc w:val="right"/>
      <w:pPr>
        <w:ind w:left="2621" w:hanging="180"/>
      </w:pPr>
    </w:lvl>
    <w:lvl w:ilvl="3" w:tplc="0415000F" w:tentative="1">
      <w:start w:val="1"/>
      <w:numFmt w:val="decimal"/>
      <w:lvlText w:val="%4."/>
      <w:lvlJc w:val="left"/>
      <w:pPr>
        <w:ind w:left="3341" w:hanging="360"/>
      </w:pPr>
    </w:lvl>
    <w:lvl w:ilvl="4" w:tplc="04150019" w:tentative="1">
      <w:start w:val="1"/>
      <w:numFmt w:val="lowerLetter"/>
      <w:lvlText w:val="%5."/>
      <w:lvlJc w:val="left"/>
      <w:pPr>
        <w:ind w:left="4061" w:hanging="360"/>
      </w:pPr>
    </w:lvl>
    <w:lvl w:ilvl="5" w:tplc="0415001B" w:tentative="1">
      <w:start w:val="1"/>
      <w:numFmt w:val="lowerRoman"/>
      <w:lvlText w:val="%6."/>
      <w:lvlJc w:val="right"/>
      <w:pPr>
        <w:ind w:left="4781" w:hanging="180"/>
      </w:pPr>
    </w:lvl>
    <w:lvl w:ilvl="6" w:tplc="0415000F" w:tentative="1">
      <w:start w:val="1"/>
      <w:numFmt w:val="decimal"/>
      <w:lvlText w:val="%7."/>
      <w:lvlJc w:val="left"/>
      <w:pPr>
        <w:ind w:left="5501" w:hanging="360"/>
      </w:pPr>
    </w:lvl>
    <w:lvl w:ilvl="7" w:tplc="04150019" w:tentative="1">
      <w:start w:val="1"/>
      <w:numFmt w:val="lowerLetter"/>
      <w:lvlText w:val="%8."/>
      <w:lvlJc w:val="left"/>
      <w:pPr>
        <w:ind w:left="6221" w:hanging="360"/>
      </w:pPr>
    </w:lvl>
    <w:lvl w:ilvl="8" w:tplc="041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02D430D5"/>
    <w:multiLevelType w:val="hybridMultilevel"/>
    <w:tmpl w:val="04CEBDC6"/>
    <w:lvl w:ilvl="0" w:tplc="094AD470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color w:val="auto"/>
        <w:spacing w:val="-1"/>
        <w:w w:val="100"/>
        <w:sz w:val="22"/>
        <w:szCs w:val="22"/>
        <w:lang w:val="pl-PL" w:eastAsia="en-US" w:bidi="ar-SA"/>
      </w:rPr>
    </w:lvl>
    <w:lvl w:ilvl="1" w:tplc="26C22D3E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0E204CFE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406E2E5C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C89C7E30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5A029B20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8624777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27FEBE42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761EE232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32979AD"/>
    <w:multiLevelType w:val="hybridMultilevel"/>
    <w:tmpl w:val="4EDA5D6E"/>
    <w:lvl w:ilvl="0" w:tplc="B4FCA76E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821" w:hanging="360"/>
      </w:pPr>
    </w:lvl>
    <w:lvl w:ilvl="2" w:tplc="CBD07610">
      <w:numFmt w:val="bullet"/>
      <w:lvlText w:val="•"/>
      <w:lvlJc w:val="left"/>
      <w:pPr>
        <w:ind w:left="1773" w:hanging="360"/>
      </w:pPr>
      <w:rPr>
        <w:rFonts w:hint="default"/>
        <w:lang w:val="pl-PL" w:eastAsia="en-US" w:bidi="ar-SA"/>
      </w:rPr>
    </w:lvl>
    <w:lvl w:ilvl="3" w:tplc="C460466A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B064731C">
      <w:numFmt w:val="bullet"/>
      <w:lvlText w:val="•"/>
      <w:lvlJc w:val="left"/>
      <w:pPr>
        <w:ind w:left="3680" w:hanging="360"/>
      </w:pPr>
      <w:rPr>
        <w:rFonts w:hint="default"/>
        <w:lang w:val="pl-PL" w:eastAsia="en-US" w:bidi="ar-SA"/>
      </w:rPr>
    </w:lvl>
    <w:lvl w:ilvl="5" w:tplc="7FD0F3B2">
      <w:numFmt w:val="bullet"/>
      <w:lvlText w:val="•"/>
      <w:lvlJc w:val="left"/>
      <w:pPr>
        <w:ind w:left="4633" w:hanging="360"/>
      </w:pPr>
      <w:rPr>
        <w:rFonts w:hint="default"/>
        <w:lang w:val="pl-PL" w:eastAsia="en-US" w:bidi="ar-SA"/>
      </w:rPr>
    </w:lvl>
    <w:lvl w:ilvl="6" w:tplc="9956FBA2">
      <w:numFmt w:val="bullet"/>
      <w:lvlText w:val="•"/>
      <w:lvlJc w:val="left"/>
      <w:pPr>
        <w:ind w:left="5586" w:hanging="360"/>
      </w:pPr>
      <w:rPr>
        <w:rFonts w:hint="default"/>
        <w:lang w:val="pl-PL" w:eastAsia="en-US" w:bidi="ar-SA"/>
      </w:rPr>
    </w:lvl>
    <w:lvl w:ilvl="7" w:tplc="107494C2">
      <w:numFmt w:val="bullet"/>
      <w:lvlText w:val="•"/>
      <w:lvlJc w:val="left"/>
      <w:pPr>
        <w:ind w:left="6540" w:hanging="360"/>
      </w:pPr>
      <w:rPr>
        <w:rFonts w:hint="default"/>
        <w:lang w:val="pl-PL" w:eastAsia="en-US" w:bidi="ar-SA"/>
      </w:rPr>
    </w:lvl>
    <w:lvl w:ilvl="8" w:tplc="82324DD2">
      <w:numFmt w:val="bullet"/>
      <w:lvlText w:val="•"/>
      <w:lvlJc w:val="left"/>
      <w:pPr>
        <w:ind w:left="749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9564787"/>
    <w:multiLevelType w:val="hybridMultilevel"/>
    <w:tmpl w:val="97FE64D8"/>
    <w:lvl w:ilvl="0" w:tplc="40C67CCA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ADCCC9C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385A4C34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F8EE7FB8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33A46642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81B6814C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A60A559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60181596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7B3C474C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E2849E0"/>
    <w:multiLevelType w:val="hybridMultilevel"/>
    <w:tmpl w:val="D8C219A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8E5549"/>
    <w:multiLevelType w:val="hybridMultilevel"/>
    <w:tmpl w:val="022EDAB4"/>
    <w:lvl w:ilvl="0" w:tplc="BEBE3A94">
      <w:start w:val="1"/>
      <w:numFmt w:val="upperRoman"/>
      <w:lvlText w:val="%1."/>
      <w:lvlJc w:val="left"/>
      <w:pPr>
        <w:ind w:left="821" w:hanging="720"/>
      </w:pPr>
      <w:rPr>
        <w:rFonts w:ascii="Times New Roman" w:eastAsia="Carlito" w:hAnsi="Times New Roman" w:cs="Times New Roman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1" w:tplc="39BC46FC">
      <w:numFmt w:val="bullet"/>
      <w:lvlText w:val="•"/>
      <w:lvlJc w:val="left"/>
      <w:pPr>
        <w:ind w:left="1678" w:hanging="720"/>
      </w:pPr>
      <w:rPr>
        <w:rFonts w:hint="default"/>
        <w:lang w:val="pl-PL" w:eastAsia="en-US" w:bidi="ar-SA"/>
      </w:rPr>
    </w:lvl>
    <w:lvl w:ilvl="2" w:tplc="C8E0D9F6">
      <w:numFmt w:val="bullet"/>
      <w:lvlText w:val="•"/>
      <w:lvlJc w:val="left"/>
      <w:pPr>
        <w:ind w:left="2536" w:hanging="720"/>
      </w:pPr>
      <w:rPr>
        <w:rFonts w:hint="default"/>
        <w:lang w:val="pl-PL" w:eastAsia="en-US" w:bidi="ar-SA"/>
      </w:rPr>
    </w:lvl>
    <w:lvl w:ilvl="3" w:tplc="74E86276">
      <w:numFmt w:val="bullet"/>
      <w:lvlText w:val="•"/>
      <w:lvlJc w:val="left"/>
      <w:pPr>
        <w:ind w:left="3394" w:hanging="720"/>
      </w:pPr>
      <w:rPr>
        <w:rFonts w:hint="default"/>
        <w:lang w:val="pl-PL" w:eastAsia="en-US" w:bidi="ar-SA"/>
      </w:rPr>
    </w:lvl>
    <w:lvl w:ilvl="4" w:tplc="C8F611C8">
      <w:numFmt w:val="bullet"/>
      <w:lvlText w:val="•"/>
      <w:lvlJc w:val="left"/>
      <w:pPr>
        <w:ind w:left="4252" w:hanging="720"/>
      </w:pPr>
      <w:rPr>
        <w:rFonts w:hint="default"/>
        <w:lang w:val="pl-PL" w:eastAsia="en-US" w:bidi="ar-SA"/>
      </w:rPr>
    </w:lvl>
    <w:lvl w:ilvl="5" w:tplc="A0602DD0">
      <w:numFmt w:val="bullet"/>
      <w:lvlText w:val="•"/>
      <w:lvlJc w:val="left"/>
      <w:pPr>
        <w:ind w:left="5110" w:hanging="720"/>
      </w:pPr>
      <w:rPr>
        <w:rFonts w:hint="default"/>
        <w:lang w:val="pl-PL" w:eastAsia="en-US" w:bidi="ar-SA"/>
      </w:rPr>
    </w:lvl>
    <w:lvl w:ilvl="6" w:tplc="DC9E4968">
      <w:numFmt w:val="bullet"/>
      <w:lvlText w:val="•"/>
      <w:lvlJc w:val="left"/>
      <w:pPr>
        <w:ind w:left="5968" w:hanging="720"/>
      </w:pPr>
      <w:rPr>
        <w:rFonts w:hint="default"/>
        <w:lang w:val="pl-PL" w:eastAsia="en-US" w:bidi="ar-SA"/>
      </w:rPr>
    </w:lvl>
    <w:lvl w:ilvl="7" w:tplc="696AA780">
      <w:numFmt w:val="bullet"/>
      <w:lvlText w:val="•"/>
      <w:lvlJc w:val="left"/>
      <w:pPr>
        <w:ind w:left="6826" w:hanging="720"/>
      </w:pPr>
      <w:rPr>
        <w:rFonts w:hint="default"/>
        <w:lang w:val="pl-PL" w:eastAsia="en-US" w:bidi="ar-SA"/>
      </w:rPr>
    </w:lvl>
    <w:lvl w:ilvl="8" w:tplc="513A96FE">
      <w:numFmt w:val="bullet"/>
      <w:lvlText w:val="•"/>
      <w:lvlJc w:val="left"/>
      <w:pPr>
        <w:ind w:left="7684" w:hanging="720"/>
      </w:pPr>
      <w:rPr>
        <w:rFonts w:hint="default"/>
        <w:lang w:val="pl-PL" w:eastAsia="en-US" w:bidi="ar-SA"/>
      </w:rPr>
    </w:lvl>
  </w:abstractNum>
  <w:abstractNum w:abstractNumId="6" w15:restartNumberingAfterBreak="0">
    <w:nsid w:val="318C0F65"/>
    <w:multiLevelType w:val="hybridMultilevel"/>
    <w:tmpl w:val="66A2AF92"/>
    <w:lvl w:ilvl="0" w:tplc="231C3E14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B0ABB12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5852A1C0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C994A562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4CFCE3B0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5CAE139A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40103ADA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2C006EDE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D812AD20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3DD56743"/>
    <w:multiLevelType w:val="hybridMultilevel"/>
    <w:tmpl w:val="4F04ABC2"/>
    <w:lvl w:ilvl="0" w:tplc="A2D2BB1A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color w:val="000000" w:themeColor="text1"/>
        <w:spacing w:val="-1"/>
        <w:w w:val="100"/>
        <w:sz w:val="22"/>
        <w:szCs w:val="22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821" w:hanging="360"/>
      </w:pPr>
    </w:lvl>
    <w:lvl w:ilvl="2" w:tplc="F9802F58">
      <w:numFmt w:val="bullet"/>
      <w:lvlText w:val="•"/>
      <w:lvlJc w:val="left"/>
      <w:pPr>
        <w:ind w:left="1773" w:hanging="360"/>
      </w:pPr>
      <w:rPr>
        <w:rFonts w:hint="default"/>
        <w:lang w:val="pl-PL" w:eastAsia="en-US" w:bidi="ar-SA"/>
      </w:rPr>
    </w:lvl>
    <w:lvl w:ilvl="3" w:tplc="A68275A6">
      <w:numFmt w:val="bullet"/>
      <w:lvlText w:val="•"/>
      <w:lvlJc w:val="left"/>
      <w:pPr>
        <w:ind w:left="2726" w:hanging="360"/>
      </w:pPr>
      <w:rPr>
        <w:rFonts w:hint="default"/>
        <w:lang w:val="pl-PL" w:eastAsia="en-US" w:bidi="ar-SA"/>
      </w:rPr>
    </w:lvl>
    <w:lvl w:ilvl="4" w:tplc="D5BABAB4">
      <w:numFmt w:val="bullet"/>
      <w:lvlText w:val="•"/>
      <w:lvlJc w:val="left"/>
      <w:pPr>
        <w:ind w:left="3680" w:hanging="360"/>
      </w:pPr>
      <w:rPr>
        <w:rFonts w:hint="default"/>
        <w:lang w:val="pl-PL" w:eastAsia="en-US" w:bidi="ar-SA"/>
      </w:rPr>
    </w:lvl>
    <w:lvl w:ilvl="5" w:tplc="003A2924">
      <w:numFmt w:val="bullet"/>
      <w:lvlText w:val="•"/>
      <w:lvlJc w:val="left"/>
      <w:pPr>
        <w:ind w:left="4633" w:hanging="360"/>
      </w:pPr>
      <w:rPr>
        <w:rFonts w:hint="default"/>
        <w:lang w:val="pl-PL" w:eastAsia="en-US" w:bidi="ar-SA"/>
      </w:rPr>
    </w:lvl>
    <w:lvl w:ilvl="6" w:tplc="C42E9422">
      <w:numFmt w:val="bullet"/>
      <w:lvlText w:val="•"/>
      <w:lvlJc w:val="left"/>
      <w:pPr>
        <w:ind w:left="5586" w:hanging="360"/>
      </w:pPr>
      <w:rPr>
        <w:rFonts w:hint="default"/>
        <w:lang w:val="pl-PL" w:eastAsia="en-US" w:bidi="ar-SA"/>
      </w:rPr>
    </w:lvl>
    <w:lvl w:ilvl="7" w:tplc="75E66A28">
      <w:numFmt w:val="bullet"/>
      <w:lvlText w:val="•"/>
      <w:lvlJc w:val="left"/>
      <w:pPr>
        <w:ind w:left="6540" w:hanging="360"/>
      </w:pPr>
      <w:rPr>
        <w:rFonts w:hint="default"/>
        <w:lang w:val="pl-PL" w:eastAsia="en-US" w:bidi="ar-SA"/>
      </w:rPr>
    </w:lvl>
    <w:lvl w:ilvl="8" w:tplc="FFE2401C">
      <w:numFmt w:val="bullet"/>
      <w:lvlText w:val="•"/>
      <w:lvlJc w:val="left"/>
      <w:pPr>
        <w:ind w:left="749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C08200F"/>
    <w:multiLevelType w:val="hybridMultilevel"/>
    <w:tmpl w:val="B3F8A8D2"/>
    <w:lvl w:ilvl="0" w:tplc="2FA0751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C22AD"/>
    <w:multiLevelType w:val="hybridMultilevel"/>
    <w:tmpl w:val="8E3E7E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AB5C83"/>
    <w:multiLevelType w:val="hybridMultilevel"/>
    <w:tmpl w:val="28FEEF40"/>
    <w:lvl w:ilvl="0" w:tplc="0156B53A">
      <w:start w:val="1"/>
      <w:numFmt w:val="lowerLetter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612E7C3B"/>
    <w:multiLevelType w:val="hybridMultilevel"/>
    <w:tmpl w:val="4F168E3C"/>
    <w:lvl w:ilvl="0" w:tplc="208055C6">
      <w:start w:val="1"/>
      <w:numFmt w:val="decimal"/>
      <w:lvlText w:val="%1."/>
      <w:lvlJc w:val="left"/>
      <w:pPr>
        <w:ind w:left="461" w:hanging="360"/>
      </w:pPr>
      <w:rPr>
        <w:rFonts w:ascii="Times New Roman" w:eastAsia="Carlito" w:hAnsi="Times New Roman" w:cs="Times New Roman" w:hint="default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1" w:tplc="1D98D78A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4D460584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3" w:tplc="1D3837FE">
      <w:numFmt w:val="bullet"/>
      <w:lvlText w:val="•"/>
      <w:lvlJc w:val="left"/>
      <w:pPr>
        <w:ind w:left="3142" w:hanging="360"/>
      </w:pPr>
      <w:rPr>
        <w:rFonts w:hint="default"/>
        <w:lang w:val="pl-PL" w:eastAsia="en-US" w:bidi="ar-SA"/>
      </w:rPr>
    </w:lvl>
    <w:lvl w:ilvl="4" w:tplc="767E6084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1196168E">
      <w:numFmt w:val="bullet"/>
      <w:lvlText w:val="•"/>
      <w:lvlJc w:val="left"/>
      <w:pPr>
        <w:ind w:left="4930" w:hanging="360"/>
      </w:pPr>
      <w:rPr>
        <w:rFonts w:hint="default"/>
        <w:lang w:val="pl-PL" w:eastAsia="en-US" w:bidi="ar-SA"/>
      </w:rPr>
    </w:lvl>
    <w:lvl w:ilvl="6" w:tplc="C1FA4A66">
      <w:numFmt w:val="bullet"/>
      <w:lvlText w:val="•"/>
      <w:lvlJc w:val="left"/>
      <w:pPr>
        <w:ind w:left="5824" w:hanging="360"/>
      </w:pPr>
      <w:rPr>
        <w:rFonts w:hint="default"/>
        <w:lang w:val="pl-PL" w:eastAsia="en-US" w:bidi="ar-SA"/>
      </w:rPr>
    </w:lvl>
    <w:lvl w:ilvl="7" w:tplc="A97A5F8A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B6684F16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8E12B8C"/>
    <w:multiLevelType w:val="hybridMultilevel"/>
    <w:tmpl w:val="B9940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F2E7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68933">
    <w:abstractNumId w:val="11"/>
  </w:num>
  <w:num w:numId="2" w16cid:durableId="1471705598">
    <w:abstractNumId w:val="6"/>
  </w:num>
  <w:num w:numId="3" w16cid:durableId="1591236149">
    <w:abstractNumId w:val="3"/>
  </w:num>
  <w:num w:numId="4" w16cid:durableId="384722072">
    <w:abstractNumId w:val="7"/>
  </w:num>
  <w:num w:numId="5" w16cid:durableId="832842554">
    <w:abstractNumId w:val="2"/>
  </w:num>
  <w:num w:numId="6" w16cid:durableId="841823188">
    <w:abstractNumId w:val="1"/>
  </w:num>
  <w:num w:numId="7" w16cid:durableId="1839610598">
    <w:abstractNumId w:val="5"/>
  </w:num>
  <w:num w:numId="8" w16cid:durableId="83039499">
    <w:abstractNumId w:val="0"/>
  </w:num>
  <w:num w:numId="9" w16cid:durableId="171379029">
    <w:abstractNumId w:val="12"/>
  </w:num>
  <w:num w:numId="10" w16cid:durableId="499004606">
    <w:abstractNumId w:val="8"/>
  </w:num>
  <w:num w:numId="11" w16cid:durableId="1221865156">
    <w:abstractNumId w:val="9"/>
  </w:num>
  <w:num w:numId="12" w16cid:durableId="1880779346">
    <w:abstractNumId w:val="4"/>
  </w:num>
  <w:num w:numId="13" w16cid:durableId="1431504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E1"/>
    <w:rsid w:val="00002E89"/>
    <w:rsid w:val="00011FE5"/>
    <w:rsid w:val="00017041"/>
    <w:rsid w:val="000308A9"/>
    <w:rsid w:val="0003773D"/>
    <w:rsid w:val="00041CDB"/>
    <w:rsid w:val="00041D09"/>
    <w:rsid w:val="0006507F"/>
    <w:rsid w:val="00073872"/>
    <w:rsid w:val="0008684D"/>
    <w:rsid w:val="00097043"/>
    <w:rsid w:val="000A1E96"/>
    <w:rsid w:val="000D2BE7"/>
    <w:rsid w:val="000D59F5"/>
    <w:rsid w:val="000E3447"/>
    <w:rsid w:val="001017EF"/>
    <w:rsid w:val="0010305C"/>
    <w:rsid w:val="0010361E"/>
    <w:rsid w:val="001169E9"/>
    <w:rsid w:val="00120152"/>
    <w:rsid w:val="001204B4"/>
    <w:rsid w:val="0013443B"/>
    <w:rsid w:val="001463DD"/>
    <w:rsid w:val="00165D6B"/>
    <w:rsid w:val="00166892"/>
    <w:rsid w:val="00170CD2"/>
    <w:rsid w:val="00174CE0"/>
    <w:rsid w:val="00180DF5"/>
    <w:rsid w:val="00190A8E"/>
    <w:rsid w:val="00191BFF"/>
    <w:rsid w:val="001B0F09"/>
    <w:rsid w:val="001B21A2"/>
    <w:rsid w:val="001B2F09"/>
    <w:rsid w:val="001C033D"/>
    <w:rsid w:val="001C2B5D"/>
    <w:rsid w:val="001C6A03"/>
    <w:rsid w:val="001E6511"/>
    <w:rsid w:val="001F1A7C"/>
    <w:rsid w:val="001F23D1"/>
    <w:rsid w:val="002130E8"/>
    <w:rsid w:val="002224B7"/>
    <w:rsid w:val="002305B6"/>
    <w:rsid w:val="00235AB6"/>
    <w:rsid w:val="00256F2A"/>
    <w:rsid w:val="00284634"/>
    <w:rsid w:val="002B51BB"/>
    <w:rsid w:val="002D5888"/>
    <w:rsid w:val="002E3443"/>
    <w:rsid w:val="002F55A5"/>
    <w:rsid w:val="00334A08"/>
    <w:rsid w:val="00354C48"/>
    <w:rsid w:val="0035658C"/>
    <w:rsid w:val="00387C06"/>
    <w:rsid w:val="00397CE3"/>
    <w:rsid w:val="003A0560"/>
    <w:rsid w:val="003A7260"/>
    <w:rsid w:val="003B2854"/>
    <w:rsid w:val="003C532A"/>
    <w:rsid w:val="003D18FB"/>
    <w:rsid w:val="003D4E2A"/>
    <w:rsid w:val="003D6ACF"/>
    <w:rsid w:val="003F64D1"/>
    <w:rsid w:val="00413850"/>
    <w:rsid w:val="004166FC"/>
    <w:rsid w:val="004249EB"/>
    <w:rsid w:val="004341BC"/>
    <w:rsid w:val="00461186"/>
    <w:rsid w:val="0046687F"/>
    <w:rsid w:val="00471659"/>
    <w:rsid w:val="00494BBF"/>
    <w:rsid w:val="004B2A10"/>
    <w:rsid w:val="004C7813"/>
    <w:rsid w:val="004D1351"/>
    <w:rsid w:val="004E7214"/>
    <w:rsid w:val="00501C28"/>
    <w:rsid w:val="005024B1"/>
    <w:rsid w:val="005108CF"/>
    <w:rsid w:val="00514D4B"/>
    <w:rsid w:val="005150C1"/>
    <w:rsid w:val="00530DC7"/>
    <w:rsid w:val="00546253"/>
    <w:rsid w:val="00551BCC"/>
    <w:rsid w:val="00577DB2"/>
    <w:rsid w:val="005856BC"/>
    <w:rsid w:val="005A736C"/>
    <w:rsid w:val="005C4835"/>
    <w:rsid w:val="005C5D38"/>
    <w:rsid w:val="005F5BDF"/>
    <w:rsid w:val="00602AB9"/>
    <w:rsid w:val="00615868"/>
    <w:rsid w:val="00627535"/>
    <w:rsid w:val="006378D4"/>
    <w:rsid w:val="00640D48"/>
    <w:rsid w:val="00641528"/>
    <w:rsid w:val="00660C63"/>
    <w:rsid w:val="006804BE"/>
    <w:rsid w:val="006933AA"/>
    <w:rsid w:val="006B16C5"/>
    <w:rsid w:val="006D781F"/>
    <w:rsid w:val="0070438F"/>
    <w:rsid w:val="00714668"/>
    <w:rsid w:val="0071471B"/>
    <w:rsid w:val="00736562"/>
    <w:rsid w:val="00745F21"/>
    <w:rsid w:val="00765C70"/>
    <w:rsid w:val="0078651C"/>
    <w:rsid w:val="007E5A81"/>
    <w:rsid w:val="007F6044"/>
    <w:rsid w:val="008014E5"/>
    <w:rsid w:val="0080217F"/>
    <w:rsid w:val="00812D0C"/>
    <w:rsid w:val="00816F76"/>
    <w:rsid w:val="0084195B"/>
    <w:rsid w:val="00842834"/>
    <w:rsid w:val="0087366B"/>
    <w:rsid w:val="00886C24"/>
    <w:rsid w:val="00891AF6"/>
    <w:rsid w:val="00894840"/>
    <w:rsid w:val="008A7115"/>
    <w:rsid w:val="008A73F6"/>
    <w:rsid w:val="008D765B"/>
    <w:rsid w:val="008F2ADF"/>
    <w:rsid w:val="0094310B"/>
    <w:rsid w:val="00953F4F"/>
    <w:rsid w:val="00955CB2"/>
    <w:rsid w:val="009579B1"/>
    <w:rsid w:val="009608B7"/>
    <w:rsid w:val="009A3ADE"/>
    <w:rsid w:val="009C046E"/>
    <w:rsid w:val="009C1D48"/>
    <w:rsid w:val="009C5D39"/>
    <w:rsid w:val="009D2C20"/>
    <w:rsid w:val="009E468F"/>
    <w:rsid w:val="009E6893"/>
    <w:rsid w:val="00A13131"/>
    <w:rsid w:val="00A37AF8"/>
    <w:rsid w:val="00A4121F"/>
    <w:rsid w:val="00A47EFE"/>
    <w:rsid w:val="00A524CA"/>
    <w:rsid w:val="00A564D1"/>
    <w:rsid w:val="00A7209B"/>
    <w:rsid w:val="00A74660"/>
    <w:rsid w:val="00AA0CDF"/>
    <w:rsid w:val="00AA15FC"/>
    <w:rsid w:val="00AB1FFC"/>
    <w:rsid w:val="00AB275E"/>
    <w:rsid w:val="00AB2D70"/>
    <w:rsid w:val="00AB3B09"/>
    <w:rsid w:val="00AE26F1"/>
    <w:rsid w:val="00B35183"/>
    <w:rsid w:val="00B37554"/>
    <w:rsid w:val="00B54D04"/>
    <w:rsid w:val="00B67E30"/>
    <w:rsid w:val="00B73D05"/>
    <w:rsid w:val="00B9055A"/>
    <w:rsid w:val="00BA4566"/>
    <w:rsid w:val="00BA755F"/>
    <w:rsid w:val="00BB0BBD"/>
    <w:rsid w:val="00BB4331"/>
    <w:rsid w:val="00BB57A0"/>
    <w:rsid w:val="00BD6C84"/>
    <w:rsid w:val="00BF25CA"/>
    <w:rsid w:val="00BF6A1F"/>
    <w:rsid w:val="00C0770B"/>
    <w:rsid w:val="00C11267"/>
    <w:rsid w:val="00C2065D"/>
    <w:rsid w:val="00C301FC"/>
    <w:rsid w:val="00C54392"/>
    <w:rsid w:val="00C60EAA"/>
    <w:rsid w:val="00C674C6"/>
    <w:rsid w:val="00C7073C"/>
    <w:rsid w:val="00C866C9"/>
    <w:rsid w:val="00C87374"/>
    <w:rsid w:val="00C971E5"/>
    <w:rsid w:val="00CB4BBF"/>
    <w:rsid w:val="00CD2164"/>
    <w:rsid w:val="00CF120A"/>
    <w:rsid w:val="00D1280C"/>
    <w:rsid w:val="00D23539"/>
    <w:rsid w:val="00D361F7"/>
    <w:rsid w:val="00D37D22"/>
    <w:rsid w:val="00D52066"/>
    <w:rsid w:val="00D63D63"/>
    <w:rsid w:val="00D814B1"/>
    <w:rsid w:val="00D84F67"/>
    <w:rsid w:val="00D94DC2"/>
    <w:rsid w:val="00D95453"/>
    <w:rsid w:val="00DA03AD"/>
    <w:rsid w:val="00DA428F"/>
    <w:rsid w:val="00DA60B4"/>
    <w:rsid w:val="00DC301E"/>
    <w:rsid w:val="00DF392A"/>
    <w:rsid w:val="00E01F68"/>
    <w:rsid w:val="00E144C2"/>
    <w:rsid w:val="00E155EE"/>
    <w:rsid w:val="00E35085"/>
    <w:rsid w:val="00E6190D"/>
    <w:rsid w:val="00E6502C"/>
    <w:rsid w:val="00E836E8"/>
    <w:rsid w:val="00E83C6E"/>
    <w:rsid w:val="00E90278"/>
    <w:rsid w:val="00EA2BE1"/>
    <w:rsid w:val="00EB6E36"/>
    <w:rsid w:val="00ED730C"/>
    <w:rsid w:val="00EE4635"/>
    <w:rsid w:val="00EF13E7"/>
    <w:rsid w:val="00F14972"/>
    <w:rsid w:val="00F159F0"/>
    <w:rsid w:val="00F17D45"/>
    <w:rsid w:val="00F33BC2"/>
    <w:rsid w:val="00F371C2"/>
    <w:rsid w:val="00F511AE"/>
    <w:rsid w:val="00F57133"/>
    <w:rsid w:val="00FE67A6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35BD9"/>
  <w15:docId w15:val="{97059D08-6CAE-454B-A2A5-BA4E1182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84"/>
      <w:ind w:left="809" w:hanging="709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34"/>
    <w:qFormat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150C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0C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D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D45"/>
    <w:rPr>
      <w:rFonts w:ascii="Carlito" w:eastAsia="Carlito" w:hAnsi="Carlito" w:cs="Carlito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D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7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73F6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A7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3F6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2283</Words>
  <Characters>13702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franczykregulamin.docx</vt:lpstr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franczykregulamin.docx</dc:title>
  <dc:creator>ciupe</dc:creator>
  <cp:lastModifiedBy>Anna Kotala</cp:lastModifiedBy>
  <cp:revision>20</cp:revision>
  <cp:lastPrinted>2022-03-08T09:48:00Z</cp:lastPrinted>
  <dcterms:created xsi:type="dcterms:W3CDTF">2024-04-25T11:22:00Z</dcterms:created>
  <dcterms:modified xsi:type="dcterms:W3CDTF">2024-11-20T09:10:00Z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Word</vt:lpwstr>
  </property>
  <property fmtid="{D5CDD505-2E9C-101B-9397-08002B2CF9AE}" pid="4" name="LastSaved">
    <vt:filetime>2022-02-20T00:00:00Z</vt:filetime>
  </property>
</Properties>
</file>