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4B25" w14:textId="4458A437" w:rsidR="004E2178" w:rsidRPr="00180EA4" w:rsidRDefault="00143DA3" w:rsidP="006F5899">
      <w:pPr>
        <w:pStyle w:val="Nagwek1"/>
        <w:spacing w:before="72"/>
        <w:ind w:left="0"/>
        <w:jc w:val="right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 xml:space="preserve">Załącznik nr 4 do Regulaminu </w:t>
      </w:r>
      <w:r w:rsidR="006F5899">
        <w:rPr>
          <w:rFonts w:ascii="Times New Roman" w:hAnsi="Times New Roman" w:cs="Times New Roman"/>
        </w:rPr>
        <w:t xml:space="preserve">Drugiego </w:t>
      </w:r>
      <w:r w:rsidRPr="00180EA4">
        <w:rPr>
          <w:rFonts w:ascii="Times New Roman" w:hAnsi="Times New Roman" w:cs="Times New Roman"/>
        </w:rPr>
        <w:t>Przetargu Pisemnego Nieograniczonego</w:t>
      </w:r>
    </w:p>
    <w:p w14:paraId="3DCB808B" w14:textId="77777777" w:rsidR="004E2178" w:rsidRDefault="004E2178">
      <w:pPr>
        <w:pStyle w:val="Tekstpodstawowy"/>
        <w:rPr>
          <w:b/>
          <w:sz w:val="26"/>
        </w:rPr>
      </w:pPr>
    </w:p>
    <w:p w14:paraId="430F2483" w14:textId="77777777" w:rsidR="004E2178" w:rsidRDefault="004E2178">
      <w:pPr>
        <w:pStyle w:val="Tekstpodstawowy"/>
        <w:spacing w:before="2"/>
        <w:rPr>
          <w:b/>
          <w:sz w:val="34"/>
        </w:rPr>
      </w:pPr>
    </w:p>
    <w:p w14:paraId="36F87FD8" w14:textId="77777777" w:rsidR="004E2178" w:rsidRPr="00180EA4" w:rsidRDefault="00143DA3">
      <w:pPr>
        <w:ind w:left="715" w:right="718"/>
        <w:jc w:val="center"/>
        <w:rPr>
          <w:rFonts w:ascii="Times New Roman" w:hAnsi="Times New Roman" w:cs="Times New Roman"/>
          <w:b/>
        </w:rPr>
      </w:pPr>
      <w:r w:rsidRPr="00180EA4">
        <w:rPr>
          <w:rFonts w:ascii="Times New Roman" w:hAnsi="Times New Roman" w:cs="Times New Roman"/>
          <w:b/>
        </w:rPr>
        <w:t>OŚWIADCZENIA</w:t>
      </w:r>
    </w:p>
    <w:p w14:paraId="14BE69CA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68B075AE" w14:textId="1D225C29" w:rsidR="000A2DEE" w:rsidRPr="00187BBB" w:rsidRDefault="000A2DEE" w:rsidP="00187BBB">
      <w:pPr>
        <w:pStyle w:val="Akapitzlist"/>
        <w:numPr>
          <w:ilvl w:val="0"/>
          <w:numId w:val="2"/>
        </w:numPr>
        <w:spacing w:line="276" w:lineRule="auto"/>
        <w:jc w:val="both"/>
      </w:pPr>
      <w:r w:rsidRPr="00187BBB">
        <w:rPr>
          <w:rFonts w:ascii="Times New Roman" w:hAnsi="Times New Roman" w:cs="Times New Roman"/>
        </w:rPr>
        <w:t>Wyrażam zgodę na przetwarzanie moich danych osobowych / danych osobowych reprezentowanego przeze mnie [●], przez administratora danych osobowych, do celów związanych ze sprzedażą prawa własności – ½</w:t>
      </w:r>
      <w:r w:rsidRPr="00187BBB">
        <w:rPr>
          <w:rFonts w:ascii="Times New Roman" w:hAnsi="Times New Roman" w:cs="Times New Roman"/>
          <w:sz w:val="24"/>
          <w:szCs w:val="24"/>
        </w:rPr>
        <w:t xml:space="preserve"> </w:t>
      </w:r>
      <w:r w:rsidRPr="00187BBB">
        <w:rPr>
          <w:rFonts w:ascii="Times New Roman" w:hAnsi="Times New Roman" w:cs="Times New Roman"/>
        </w:rPr>
        <w:t xml:space="preserve">udziału w nieruchomości </w:t>
      </w:r>
      <w:r w:rsidR="00187BBB" w:rsidRPr="00187BBB">
        <w:rPr>
          <w:rFonts w:ascii="Times New Roman" w:hAnsi="Times New Roman" w:cs="Times New Roman"/>
        </w:rPr>
        <w:t>nie</w:t>
      </w:r>
      <w:r w:rsidRPr="00187BBB">
        <w:rPr>
          <w:rFonts w:ascii="Times New Roman" w:hAnsi="Times New Roman" w:cs="Times New Roman"/>
        </w:rPr>
        <w:t xml:space="preserve">zabudowanej </w:t>
      </w:r>
      <w:r w:rsidR="00187BBB" w:rsidRPr="00187BBB">
        <w:rPr>
          <w:rFonts w:ascii="Times New Roman" w:hAnsi="Times New Roman" w:cs="Times New Roman"/>
        </w:rPr>
        <w:t>tj. działki o nr 187/2, 187/3, 188/3, 186 położonych poza terenem siedliska, niezabudowane i stanowią grunty rolne, użytkowane rolniczo oraz działka o nr 138/1 położona w znacznym oddaleniu od siedliska stanowi użytki zielone. Łączna powierzchnia gruntu wynosi 1,</w:t>
      </w:r>
      <w:r w:rsidR="006F5899">
        <w:rPr>
          <w:rFonts w:ascii="Times New Roman" w:hAnsi="Times New Roman" w:cs="Times New Roman"/>
        </w:rPr>
        <w:t>62</w:t>
      </w:r>
      <w:r w:rsidR="00187BBB" w:rsidRPr="00187BBB">
        <w:rPr>
          <w:rFonts w:ascii="Times New Roman" w:hAnsi="Times New Roman" w:cs="Times New Roman"/>
        </w:rPr>
        <w:t>00 ha. Wzmiankowane działki położone są w obrębie Małujowice, gmina Skarbimierz, powiat brzeski, województwo opolskie. Przedmiotowa nieruchomość gruntowa ma założoną księgę wieczystą KW Nr OP1B/00003906/4, prowadzoną przez Sąd Rejonowy w Brzegu – V Wydział Ksiąg Wieczystych</w:t>
      </w:r>
      <w:r w:rsidR="00187BBB">
        <w:rPr>
          <w:rFonts w:ascii="Times New Roman" w:hAnsi="Times New Roman" w:cs="Times New Roman"/>
        </w:rPr>
        <w:t xml:space="preserve">, </w:t>
      </w:r>
      <w:r w:rsidR="00187BBB" w:rsidRPr="00187BBB">
        <w:rPr>
          <w:rFonts w:ascii="Times New Roman" w:hAnsi="Times New Roman" w:cs="Times New Roman"/>
        </w:rPr>
        <w:t>będącego osobą fizyczną nieprowadzącą działalności</w:t>
      </w:r>
      <w:r w:rsidR="00187BBB" w:rsidRPr="00187BBB">
        <w:rPr>
          <w:rFonts w:ascii="Times New Roman" w:hAnsi="Times New Roman" w:cs="Times New Roman"/>
          <w:spacing w:val="-3"/>
        </w:rPr>
        <w:t xml:space="preserve"> </w:t>
      </w:r>
      <w:r w:rsidR="00187BBB" w:rsidRPr="00187BBB">
        <w:rPr>
          <w:rFonts w:ascii="Times New Roman" w:hAnsi="Times New Roman" w:cs="Times New Roman"/>
        </w:rPr>
        <w:t xml:space="preserve">gospodarczej, </w:t>
      </w:r>
      <w:r w:rsidRPr="00187BBB">
        <w:rPr>
          <w:rFonts w:ascii="Times New Roman" w:hAnsi="Times New Roman" w:cs="Times New Roman"/>
          <w:color w:val="000000" w:themeColor="text1"/>
        </w:rPr>
        <w:t>w organizowanym przez Syndyka Masy upadłości, upadłego dłużnika Jana Tomczyszyna</w:t>
      </w:r>
      <w:r w:rsidR="00004D06">
        <w:rPr>
          <w:rFonts w:ascii="Times New Roman" w:hAnsi="Times New Roman" w:cs="Times New Roman"/>
          <w:color w:val="000000" w:themeColor="text1"/>
        </w:rPr>
        <w:t xml:space="preserve"> </w:t>
      </w:r>
      <w:r w:rsidRPr="00187BBB">
        <w:rPr>
          <w:rFonts w:ascii="Times New Roman" w:hAnsi="Times New Roman" w:cs="Times New Roman"/>
        </w:rPr>
        <w:t>Przetargu, w trakcie oraz po zakończeniu Przetargu oraz dla zawarcia i wykonania umowy sprzedaży, jak również wypełnienia obowiązków przewidzianych przez prawo podatkowe  zgodnie z ustawą z dnia 29 sierpnia 1997 r. o ochronie danych osobowych (tekst jednolity: Dz.U.2016.922 ze zm.) oraz Rozporządzeniem Parlamentu  Europejskiego  i  Rady  Unii  Europejskiej  2016/679  z dnia 27 kwietnia 2016</w:t>
      </w:r>
      <w:r w:rsidRPr="00187BBB">
        <w:rPr>
          <w:rFonts w:ascii="Times New Roman" w:hAnsi="Times New Roman" w:cs="Times New Roman"/>
          <w:spacing w:val="-4"/>
        </w:rPr>
        <w:t xml:space="preserve"> </w:t>
      </w:r>
      <w:r w:rsidRPr="00187BBB">
        <w:rPr>
          <w:rFonts w:ascii="Times New Roman" w:hAnsi="Times New Roman" w:cs="Times New Roman"/>
        </w:rPr>
        <w:t>r.</w:t>
      </w:r>
    </w:p>
    <w:p w14:paraId="549F8B59" w14:textId="77777777" w:rsidR="000A2DEE" w:rsidRPr="000A2DEE" w:rsidRDefault="000A2DEE" w:rsidP="000A2DE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Theme="minorHAnsi" w:hAnsi="Times New Roman" w:cs="Times New Roman"/>
        </w:rPr>
      </w:pPr>
      <w:r w:rsidRPr="000A2DEE">
        <w:rPr>
          <w:rFonts w:ascii="Times New Roman" w:hAnsi="Times New Roman" w:cs="Times New Roman"/>
        </w:rPr>
        <w:t>Oświadczam, iż zgodnie z ustawą z dnia 29 sierpnia 1997 r. o ochronie danych osobowych (tekst jednolity: Dz.U.2016.922 ze zm.) oraz Rozporządzeniem Parlamentu Europejskiego i Rady Unii Europejskiej 2016/679 z dnia 27 kwietnia 2016</w:t>
      </w:r>
      <w:r w:rsidRPr="000A2DEE">
        <w:rPr>
          <w:rFonts w:ascii="Times New Roman" w:hAnsi="Times New Roman" w:cs="Times New Roman"/>
          <w:spacing w:val="-9"/>
        </w:rPr>
        <w:t xml:space="preserve"> </w:t>
      </w:r>
      <w:r w:rsidRPr="000A2DEE">
        <w:rPr>
          <w:rFonts w:ascii="Times New Roman" w:hAnsi="Times New Roman" w:cs="Times New Roman"/>
        </w:rPr>
        <w:t>r.:</w:t>
      </w:r>
    </w:p>
    <w:p w14:paraId="07B1A7D5" w14:textId="494D8DB1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 poinformowany, że administratorem danych osobowych jest Organizator Przetargu, tj.</w:t>
      </w:r>
      <w:r>
        <w:rPr>
          <w:rFonts w:ascii="Times New Roman" w:hAnsi="Times New Roman" w:cs="Times New Roman"/>
        </w:rPr>
        <w:t> </w:t>
      </w:r>
      <w:r w:rsidRPr="00180EA4">
        <w:rPr>
          <w:rFonts w:ascii="Times New Roman" w:hAnsi="Times New Roman" w:cs="Times New Roman"/>
        </w:rPr>
        <w:t>Syndyka masy upadłości Jana Tomczyszyna;</w:t>
      </w:r>
    </w:p>
    <w:p w14:paraId="45804955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tym, że podanie danych osobowych ma charakter</w:t>
      </w:r>
      <w:r w:rsidRPr="00180EA4">
        <w:rPr>
          <w:rFonts w:ascii="Times New Roman" w:hAnsi="Times New Roman" w:cs="Times New Roman"/>
          <w:spacing w:val="-22"/>
        </w:rPr>
        <w:t xml:space="preserve"> </w:t>
      </w:r>
      <w:r w:rsidRPr="00180EA4">
        <w:rPr>
          <w:rFonts w:ascii="Times New Roman" w:hAnsi="Times New Roman" w:cs="Times New Roman"/>
        </w:rPr>
        <w:t>dobrowolny;</w:t>
      </w:r>
    </w:p>
    <w:p w14:paraId="658A0922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poinformowany/a, że podanie danych osobowych  jest  wymogiem zawarcia umowy oraz   o tym, że odmowa podania danych osobowych będzie skutkować niemożnością zawarcia</w:t>
      </w:r>
      <w:r w:rsidRPr="00180EA4">
        <w:rPr>
          <w:rFonts w:ascii="Times New Roman" w:hAnsi="Times New Roman" w:cs="Times New Roman"/>
          <w:spacing w:val="-31"/>
        </w:rPr>
        <w:t xml:space="preserve"> </w:t>
      </w:r>
      <w:r w:rsidRPr="00180EA4">
        <w:rPr>
          <w:rFonts w:ascii="Times New Roman" w:hAnsi="Times New Roman" w:cs="Times New Roman"/>
        </w:rPr>
        <w:t>umowy;</w:t>
      </w:r>
    </w:p>
    <w:p w14:paraId="7B8D5396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żądania od administratora dostępu do ww. danych, ich sprostowania (poprawienia), usunięcia lub ograniczenia</w:t>
      </w:r>
      <w:r w:rsidRPr="00180EA4">
        <w:rPr>
          <w:rFonts w:ascii="Times New Roman" w:hAnsi="Times New Roman" w:cs="Times New Roman"/>
          <w:spacing w:val="-8"/>
        </w:rPr>
        <w:t xml:space="preserve"> </w:t>
      </w:r>
      <w:r w:rsidRPr="00180EA4">
        <w:rPr>
          <w:rFonts w:ascii="Times New Roman" w:hAnsi="Times New Roman" w:cs="Times New Roman"/>
        </w:rPr>
        <w:t>przetwarzania;</w:t>
      </w:r>
    </w:p>
    <w:p w14:paraId="77CC9374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wniesienia pisemnego i umotywowanego żądania zaprzestania przetwarzania danych oraz sprzeciwu wobec ich</w:t>
      </w:r>
      <w:r w:rsidRPr="00180EA4">
        <w:rPr>
          <w:rFonts w:ascii="Times New Roman" w:hAnsi="Times New Roman" w:cs="Times New Roman"/>
          <w:spacing w:val="-12"/>
        </w:rPr>
        <w:t xml:space="preserve"> </w:t>
      </w:r>
      <w:r w:rsidRPr="00180EA4">
        <w:rPr>
          <w:rFonts w:ascii="Times New Roman" w:hAnsi="Times New Roman" w:cs="Times New Roman"/>
        </w:rPr>
        <w:t>przetwarzania;</w:t>
      </w:r>
    </w:p>
    <w:p w14:paraId="7E41D3FB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wniesienia skargi do organu</w:t>
      </w:r>
      <w:r w:rsidRPr="00180EA4">
        <w:rPr>
          <w:rFonts w:ascii="Times New Roman" w:hAnsi="Times New Roman" w:cs="Times New Roman"/>
          <w:spacing w:val="-16"/>
        </w:rPr>
        <w:t xml:space="preserve"> </w:t>
      </w:r>
      <w:r w:rsidRPr="00180EA4">
        <w:rPr>
          <w:rFonts w:ascii="Times New Roman" w:hAnsi="Times New Roman" w:cs="Times New Roman"/>
        </w:rPr>
        <w:t>nadzorującego;</w:t>
      </w:r>
    </w:p>
    <w:p w14:paraId="3E6E345A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przenoszenia danych</w:t>
      </w:r>
      <w:r w:rsidRPr="00180EA4">
        <w:rPr>
          <w:rFonts w:ascii="Times New Roman" w:hAnsi="Times New Roman" w:cs="Times New Roman"/>
          <w:spacing w:val="-11"/>
        </w:rPr>
        <w:t xml:space="preserve"> </w:t>
      </w:r>
      <w:r w:rsidRPr="00180EA4">
        <w:rPr>
          <w:rFonts w:ascii="Times New Roman" w:hAnsi="Times New Roman" w:cs="Times New Roman"/>
        </w:rPr>
        <w:t>osobowych;</w:t>
      </w:r>
    </w:p>
    <w:p w14:paraId="24DB3764" w14:textId="657A3346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</w:t>
      </w:r>
      <w:r w:rsidR="00B44E36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o</w:t>
      </w:r>
      <w:r w:rsidR="00B44E36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prawie do wycofania zgody na przetwarzanie danych</w:t>
      </w:r>
      <w:r w:rsidRPr="00180EA4">
        <w:rPr>
          <w:rFonts w:ascii="Times New Roman" w:hAnsi="Times New Roman" w:cs="Times New Roman"/>
          <w:spacing w:val="-26"/>
        </w:rPr>
        <w:t xml:space="preserve"> </w:t>
      </w:r>
      <w:r w:rsidRPr="00180EA4">
        <w:rPr>
          <w:rFonts w:ascii="Times New Roman" w:hAnsi="Times New Roman" w:cs="Times New Roman"/>
        </w:rPr>
        <w:t>osobowych.</w:t>
      </w:r>
    </w:p>
    <w:p w14:paraId="08E8B0E0" w14:textId="77777777" w:rsidR="000A2DEE" w:rsidRPr="000A2DEE" w:rsidRDefault="000A2DEE" w:rsidP="000A2DEE">
      <w:pPr>
        <w:pStyle w:val="Akapitzlist"/>
        <w:numPr>
          <w:ilvl w:val="0"/>
          <w:numId w:val="2"/>
        </w:numPr>
        <w:tabs>
          <w:tab w:val="left" w:pos="351"/>
        </w:tabs>
        <w:spacing w:before="8" w:line="276" w:lineRule="auto"/>
        <w:ind w:right="104"/>
        <w:jc w:val="both"/>
        <w:rPr>
          <w:rFonts w:ascii="Times New Roman" w:hAnsi="Times New Roman" w:cs="Times New Roman"/>
        </w:rPr>
      </w:pPr>
      <w:r w:rsidRPr="000A2DEE">
        <w:rPr>
          <w:rFonts w:ascii="Times New Roman" w:hAnsi="Times New Roman" w:cs="Times New Roman"/>
        </w:rPr>
        <w:t>Oświadczam, iż zapoznałem się z Klauzulą informacyjną, stanowiącą Załącznik Nr 3 do Regulaminu przetargu ofertowego, pisemnego, nieograniczonego z dnia ………………………….…</w:t>
      </w:r>
      <w:r w:rsidRPr="000A2DEE">
        <w:rPr>
          <w:rFonts w:ascii="Times New Roman" w:hAnsi="Times New Roman" w:cs="Times New Roman"/>
          <w:spacing w:val="-11"/>
        </w:rPr>
        <w:t xml:space="preserve"> </w:t>
      </w:r>
      <w:r w:rsidRPr="000A2DEE">
        <w:rPr>
          <w:rFonts w:ascii="Times New Roman" w:hAnsi="Times New Roman" w:cs="Times New Roman"/>
        </w:rPr>
        <w:t>r.</w:t>
      </w:r>
    </w:p>
    <w:p w14:paraId="67ED2D37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10EC9816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5F933631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2D92EA77" w14:textId="77777777" w:rsidR="004E2178" w:rsidRPr="00180EA4" w:rsidRDefault="004E2178">
      <w:pPr>
        <w:pStyle w:val="Tekstpodstawowy"/>
        <w:spacing w:before="3"/>
        <w:rPr>
          <w:rFonts w:ascii="Times New Roman" w:hAnsi="Times New Roman" w:cs="Times New Roman"/>
          <w:sz w:val="28"/>
        </w:rPr>
      </w:pPr>
    </w:p>
    <w:p w14:paraId="7839A9F3" w14:textId="77777777" w:rsidR="004E2178" w:rsidRPr="00180EA4" w:rsidRDefault="00143DA3">
      <w:pPr>
        <w:pStyle w:val="Tekstpodstawowy"/>
        <w:ind w:left="5744" w:right="718"/>
        <w:jc w:val="center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..................................................</w:t>
      </w:r>
    </w:p>
    <w:p w14:paraId="5739BD7F" w14:textId="77777777" w:rsidR="004E2178" w:rsidRPr="00180EA4" w:rsidRDefault="00143DA3">
      <w:pPr>
        <w:pStyle w:val="Tekstpodstawowy"/>
        <w:spacing w:before="1"/>
        <w:ind w:left="5744" w:right="689"/>
        <w:jc w:val="center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/ data, podpis oferenta /</w:t>
      </w:r>
    </w:p>
    <w:sectPr w:rsidR="004E2178" w:rsidRPr="00180EA4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E636C"/>
    <w:multiLevelType w:val="hybridMultilevel"/>
    <w:tmpl w:val="D3447BF0"/>
    <w:lvl w:ilvl="0" w:tplc="3C74C1B8">
      <w:start w:val="1"/>
      <w:numFmt w:val="lowerLetter"/>
      <w:lvlText w:val="%1)"/>
      <w:lvlJc w:val="left"/>
      <w:pPr>
        <w:ind w:left="101" w:hanging="250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686A18EE">
      <w:numFmt w:val="bullet"/>
      <w:lvlText w:val="•"/>
      <w:lvlJc w:val="left"/>
      <w:pPr>
        <w:ind w:left="1018" w:hanging="250"/>
      </w:pPr>
      <w:rPr>
        <w:rFonts w:hint="default"/>
        <w:lang w:val="pl-PL" w:eastAsia="en-US" w:bidi="ar-SA"/>
      </w:rPr>
    </w:lvl>
    <w:lvl w:ilvl="2" w:tplc="BBFC47D4">
      <w:numFmt w:val="bullet"/>
      <w:lvlText w:val="•"/>
      <w:lvlJc w:val="left"/>
      <w:pPr>
        <w:ind w:left="1936" w:hanging="250"/>
      </w:pPr>
      <w:rPr>
        <w:rFonts w:hint="default"/>
        <w:lang w:val="pl-PL" w:eastAsia="en-US" w:bidi="ar-SA"/>
      </w:rPr>
    </w:lvl>
    <w:lvl w:ilvl="3" w:tplc="175A4FBA">
      <w:numFmt w:val="bullet"/>
      <w:lvlText w:val="•"/>
      <w:lvlJc w:val="left"/>
      <w:pPr>
        <w:ind w:left="2854" w:hanging="250"/>
      </w:pPr>
      <w:rPr>
        <w:rFonts w:hint="default"/>
        <w:lang w:val="pl-PL" w:eastAsia="en-US" w:bidi="ar-SA"/>
      </w:rPr>
    </w:lvl>
    <w:lvl w:ilvl="4" w:tplc="2710E8AA">
      <w:numFmt w:val="bullet"/>
      <w:lvlText w:val="•"/>
      <w:lvlJc w:val="left"/>
      <w:pPr>
        <w:ind w:left="3772" w:hanging="250"/>
      </w:pPr>
      <w:rPr>
        <w:rFonts w:hint="default"/>
        <w:lang w:val="pl-PL" w:eastAsia="en-US" w:bidi="ar-SA"/>
      </w:rPr>
    </w:lvl>
    <w:lvl w:ilvl="5" w:tplc="4E685ABC">
      <w:numFmt w:val="bullet"/>
      <w:lvlText w:val="•"/>
      <w:lvlJc w:val="left"/>
      <w:pPr>
        <w:ind w:left="4690" w:hanging="250"/>
      </w:pPr>
      <w:rPr>
        <w:rFonts w:hint="default"/>
        <w:lang w:val="pl-PL" w:eastAsia="en-US" w:bidi="ar-SA"/>
      </w:rPr>
    </w:lvl>
    <w:lvl w:ilvl="6" w:tplc="74E887C8">
      <w:numFmt w:val="bullet"/>
      <w:lvlText w:val="•"/>
      <w:lvlJc w:val="left"/>
      <w:pPr>
        <w:ind w:left="5608" w:hanging="250"/>
      </w:pPr>
      <w:rPr>
        <w:rFonts w:hint="default"/>
        <w:lang w:val="pl-PL" w:eastAsia="en-US" w:bidi="ar-SA"/>
      </w:rPr>
    </w:lvl>
    <w:lvl w:ilvl="7" w:tplc="6B5E6C00">
      <w:numFmt w:val="bullet"/>
      <w:lvlText w:val="•"/>
      <w:lvlJc w:val="left"/>
      <w:pPr>
        <w:ind w:left="6526" w:hanging="250"/>
      </w:pPr>
      <w:rPr>
        <w:rFonts w:hint="default"/>
        <w:lang w:val="pl-PL" w:eastAsia="en-US" w:bidi="ar-SA"/>
      </w:rPr>
    </w:lvl>
    <w:lvl w:ilvl="8" w:tplc="95766742">
      <w:numFmt w:val="bullet"/>
      <w:lvlText w:val="•"/>
      <w:lvlJc w:val="left"/>
      <w:pPr>
        <w:ind w:left="7444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5D2D42CC"/>
    <w:multiLevelType w:val="hybridMultilevel"/>
    <w:tmpl w:val="BFFA6D02"/>
    <w:lvl w:ilvl="0" w:tplc="502E73C2">
      <w:start w:val="1"/>
      <w:numFmt w:val="decimal"/>
      <w:lvlText w:val="%1."/>
      <w:lvlJc w:val="left"/>
      <w:pPr>
        <w:ind w:left="101" w:hanging="376"/>
        <w:jc w:val="left"/>
      </w:pPr>
      <w:rPr>
        <w:rFonts w:ascii="Times New Roman" w:eastAsia="Carlito" w:hAnsi="Times New Roman" w:cs="Times New Roman"/>
        <w:spacing w:val="-1"/>
        <w:w w:val="100"/>
        <w:sz w:val="22"/>
        <w:szCs w:val="22"/>
        <w:lang w:val="pl-PL" w:eastAsia="en-US" w:bidi="ar-SA"/>
      </w:rPr>
    </w:lvl>
    <w:lvl w:ilvl="1" w:tplc="2BA0F368">
      <w:numFmt w:val="bullet"/>
      <w:lvlText w:val="•"/>
      <w:lvlJc w:val="left"/>
      <w:pPr>
        <w:ind w:left="1018" w:hanging="376"/>
      </w:pPr>
      <w:rPr>
        <w:rFonts w:hint="default"/>
        <w:lang w:val="pl-PL" w:eastAsia="en-US" w:bidi="ar-SA"/>
      </w:rPr>
    </w:lvl>
    <w:lvl w:ilvl="2" w:tplc="8B58370E">
      <w:numFmt w:val="bullet"/>
      <w:lvlText w:val="•"/>
      <w:lvlJc w:val="left"/>
      <w:pPr>
        <w:ind w:left="1936" w:hanging="376"/>
      </w:pPr>
      <w:rPr>
        <w:rFonts w:hint="default"/>
        <w:lang w:val="pl-PL" w:eastAsia="en-US" w:bidi="ar-SA"/>
      </w:rPr>
    </w:lvl>
    <w:lvl w:ilvl="3" w:tplc="72360D74">
      <w:numFmt w:val="bullet"/>
      <w:lvlText w:val="•"/>
      <w:lvlJc w:val="left"/>
      <w:pPr>
        <w:ind w:left="2854" w:hanging="376"/>
      </w:pPr>
      <w:rPr>
        <w:rFonts w:hint="default"/>
        <w:lang w:val="pl-PL" w:eastAsia="en-US" w:bidi="ar-SA"/>
      </w:rPr>
    </w:lvl>
    <w:lvl w:ilvl="4" w:tplc="A0A6A9C6">
      <w:numFmt w:val="bullet"/>
      <w:lvlText w:val="•"/>
      <w:lvlJc w:val="left"/>
      <w:pPr>
        <w:ind w:left="3772" w:hanging="376"/>
      </w:pPr>
      <w:rPr>
        <w:rFonts w:hint="default"/>
        <w:lang w:val="pl-PL" w:eastAsia="en-US" w:bidi="ar-SA"/>
      </w:rPr>
    </w:lvl>
    <w:lvl w:ilvl="5" w:tplc="B09A8416">
      <w:numFmt w:val="bullet"/>
      <w:lvlText w:val="•"/>
      <w:lvlJc w:val="left"/>
      <w:pPr>
        <w:ind w:left="4690" w:hanging="376"/>
      </w:pPr>
      <w:rPr>
        <w:rFonts w:hint="default"/>
        <w:lang w:val="pl-PL" w:eastAsia="en-US" w:bidi="ar-SA"/>
      </w:rPr>
    </w:lvl>
    <w:lvl w:ilvl="6" w:tplc="AB9AD48E">
      <w:numFmt w:val="bullet"/>
      <w:lvlText w:val="•"/>
      <w:lvlJc w:val="left"/>
      <w:pPr>
        <w:ind w:left="5608" w:hanging="376"/>
      </w:pPr>
      <w:rPr>
        <w:rFonts w:hint="default"/>
        <w:lang w:val="pl-PL" w:eastAsia="en-US" w:bidi="ar-SA"/>
      </w:rPr>
    </w:lvl>
    <w:lvl w:ilvl="7" w:tplc="06368BD6">
      <w:numFmt w:val="bullet"/>
      <w:lvlText w:val="•"/>
      <w:lvlJc w:val="left"/>
      <w:pPr>
        <w:ind w:left="6526" w:hanging="376"/>
      </w:pPr>
      <w:rPr>
        <w:rFonts w:hint="default"/>
        <w:lang w:val="pl-PL" w:eastAsia="en-US" w:bidi="ar-SA"/>
      </w:rPr>
    </w:lvl>
    <w:lvl w:ilvl="8" w:tplc="058046DC">
      <w:numFmt w:val="bullet"/>
      <w:lvlText w:val="•"/>
      <w:lvlJc w:val="left"/>
      <w:pPr>
        <w:ind w:left="7444" w:hanging="376"/>
      </w:pPr>
      <w:rPr>
        <w:rFonts w:hint="default"/>
        <w:lang w:val="pl-PL" w:eastAsia="en-US" w:bidi="ar-SA"/>
      </w:rPr>
    </w:lvl>
  </w:abstractNum>
  <w:num w:numId="1" w16cid:durableId="1364746083">
    <w:abstractNumId w:val="0"/>
  </w:num>
  <w:num w:numId="2" w16cid:durableId="99773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78"/>
    <w:rsid w:val="00001BEC"/>
    <w:rsid w:val="00004D06"/>
    <w:rsid w:val="000A2DEE"/>
    <w:rsid w:val="000D007B"/>
    <w:rsid w:val="00102B0A"/>
    <w:rsid w:val="00143DA3"/>
    <w:rsid w:val="00180EA4"/>
    <w:rsid w:val="00187BBB"/>
    <w:rsid w:val="00220F8F"/>
    <w:rsid w:val="00250B20"/>
    <w:rsid w:val="00266562"/>
    <w:rsid w:val="002A1263"/>
    <w:rsid w:val="003158AA"/>
    <w:rsid w:val="0033193D"/>
    <w:rsid w:val="00400C05"/>
    <w:rsid w:val="0042592D"/>
    <w:rsid w:val="004E2178"/>
    <w:rsid w:val="006F5899"/>
    <w:rsid w:val="0074406C"/>
    <w:rsid w:val="00783624"/>
    <w:rsid w:val="008C23A3"/>
    <w:rsid w:val="00B44E36"/>
    <w:rsid w:val="00C22DEF"/>
    <w:rsid w:val="00C968F0"/>
    <w:rsid w:val="00DB59D6"/>
    <w:rsid w:val="00EC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DD8F"/>
  <w15:docId w15:val="{FEE3A127-3E20-4442-9684-A5A378C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7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franczykzalacznik4.doc</dc:title>
  <dc:creator>ciupe</dc:creator>
  <cp:lastModifiedBy>Anna Kotala</cp:lastModifiedBy>
  <cp:revision>6</cp:revision>
  <dcterms:created xsi:type="dcterms:W3CDTF">2024-04-25T12:13:00Z</dcterms:created>
  <dcterms:modified xsi:type="dcterms:W3CDTF">2024-09-11T08:20:00Z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2022-03-06T00:00:00Z</vt:filetime>
  </property>
</Properties>
</file>